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F82" w:rsidRDefault="00466F82" w:rsidP="00466F82">
      <w:pPr>
        <w:keepNext/>
        <w:keepLines/>
        <w:rPr>
          <w:rFonts w:asciiTheme="minorHAnsi" w:hAnsiTheme="minorHAnsi"/>
          <w:sz w:val="28"/>
          <w:szCs w:val="28"/>
        </w:rPr>
      </w:pPr>
      <w:r>
        <w:rPr>
          <w:noProof/>
          <w:lang w:val="en-US" w:eastAsia="en-US" w:bidi="ar-SA"/>
        </w:rPr>
        <mc:AlternateContent>
          <mc:Choice Requires="wps">
            <w:drawing>
              <wp:anchor distT="0" distB="0" distL="63500" distR="63500" simplePos="0" relativeHeight="251658240" behindDoc="1" locked="0" layoutInCell="1" allowOverlap="1">
                <wp:simplePos x="0" y="0"/>
                <wp:positionH relativeFrom="margin">
                  <wp:posOffset>5126990</wp:posOffset>
                </wp:positionH>
                <wp:positionV relativeFrom="margin">
                  <wp:posOffset>-10795</wp:posOffset>
                </wp:positionV>
                <wp:extent cx="810895" cy="152400"/>
                <wp:effectExtent l="2540" t="0" r="0" b="1270"/>
                <wp:wrapSquare wrapText="left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089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6F82" w:rsidRDefault="00466F82" w:rsidP="00466F82">
                            <w:pPr>
                              <w:spacing w:line="240" w:lineRule="exact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rStyle w:val="Bodytext3Exact"/>
                                <w:u w:val="single"/>
                              </w:rPr>
                              <w:t>3ème année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03.7pt;margin-top:-.85pt;width:63.85pt;height:12pt;z-index:-25165824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" filled="f" stroked="f">
                <v:textbox style="mso-fit-shape-to-text:t" inset="0,0,0,0">
                  <w:txbxContent>
                    <w:p w:rsidR="00466F82" w:rsidRDefault="00466F82" w:rsidP="00466F82">
                      <w:pPr>
                        <w:spacing w:line="240" w:lineRule="exact"/>
                        <w:rPr>
                          <w:b/>
                          <w:bCs/>
                          <w:u w:val="single"/>
                        </w:rPr>
                      </w:pPr>
                      <w:r>
                        <w:rPr>
                          <w:rStyle w:val="Bodytext3Exact"/>
                          <w:u w:val="single"/>
                        </w:rPr>
                        <w:t>3ème année</w:t>
                      </w:r>
                    </w:p>
                  </w:txbxContent>
                </v:textbox>
                <w10:wrap type="square" side="left" anchorx="margin" anchory="margin"/>
              </v:shape>
            </w:pict>
          </mc:Fallback>
        </mc:AlternateContent>
      </w:r>
      <w:bookmarkStart w:id="0" w:name="bookmark29"/>
      <w:r>
        <w:rPr>
          <w:rStyle w:val="Heading33Bold"/>
          <w:rFonts w:asciiTheme="minorHAnsi" w:hAnsiTheme="minorHAnsi"/>
          <w:sz w:val="28"/>
          <w:szCs w:val="28"/>
        </w:rPr>
        <w:t xml:space="preserve">Cours : </w:t>
      </w:r>
      <w:r>
        <w:rPr>
          <w:rFonts w:asciiTheme="minorHAnsi" w:hAnsiTheme="minorHAnsi"/>
          <w:sz w:val="28"/>
          <w:szCs w:val="28"/>
        </w:rPr>
        <w:t>Photogrammétrie</w:t>
      </w:r>
      <w:bookmarkEnd w:id="0"/>
    </w:p>
    <w:p w:rsidR="00466F82" w:rsidRDefault="00466F82" w:rsidP="00466F82">
      <w:pPr>
        <w:keepNext/>
        <w:keepLines/>
        <w:ind w:left="160"/>
        <w:rPr>
          <w:rFonts w:asciiTheme="minorHAnsi" w:hAnsiTheme="minorHAnsi"/>
          <w:sz w:val="28"/>
          <w:szCs w:val="28"/>
        </w:rPr>
      </w:pPr>
    </w:p>
    <w:p w:rsidR="00466F82" w:rsidRDefault="00466F82" w:rsidP="00466F82">
      <w:pPr>
        <w:pStyle w:val="Heading220"/>
        <w:keepNext/>
        <w:keepLines/>
        <w:shd w:val="clear" w:color="auto" w:fill="auto"/>
        <w:spacing w:before="0" w:after="0" w:line="240" w:lineRule="auto"/>
        <w:jc w:val="left"/>
        <w:rPr>
          <w:rFonts w:asciiTheme="minorHAnsi" w:hAnsiTheme="minorHAnsi"/>
        </w:rPr>
      </w:pPr>
      <w:proofErr w:type="gramStart"/>
      <w:r>
        <w:rPr>
          <w:rFonts w:asciiTheme="minorHAnsi" w:hAnsiTheme="minorHAnsi"/>
          <w:b/>
          <w:bCs/>
          <w:u w:val="single"/>
        </w:rPr>
        <w:t>Code :</w:t>
      </w:r>
      <w:proofErr w:type="gramEnd"/>
      <w:r>
        <w:rPr>
          <w:rFonts w:asciiTheme="minorHAnsi" w:hAnsiTheme="minorHAnsi"/>
        </w:rPr>
        <w:t xml:space="preserve"> PHOTO</w:t>
      </w:r>
    </w:p>
    <w:p w:rsidR="00466F82" w:rsidRDefault="00466F82" w:rsidP="00466F82">
      <w:pPr>
        <w:keepNext/>
        <w:keepLines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b/>
          <w:bCs/>
          <w:sz w:val="28"/>
          <w:szCs w:val="28"/>
          <w:u w:val="single"/>
        </w:rPr>
        <w:t>Durée</w:t>
      </w:r>
      <w:r>
        <w:rPr>
          <w:rFonts w:asciiTheme="minorHAnsi" w:hAnsiTheme="minorHAnsi"/>
          <w:sz w:val="28"/>
          <w:szCs w:val="28"/>
        </w:rPr>
        <w:t> : 60h</w:t>
      </w:r>
    </w:p>
    <w:p w:rsidR="00466F82" w:rsidRDefault="00466F82" w:rsidP="00466F82">
      <w:pPr>
        <w:widowControl/>
        <w:rPr>
          <w:rFonts w:asciiTheme="minorHAnsi" w:hAnsiTheme="minorHAnsi"/>
          <w:sz w:val="28"/>
          <w:szCs w:val="28"/>
        </w:rPr>
        <w:sectPr w:rsidR="00466F82">
          <w:pgSz w:w="11900" w:h="16840"/>
          <w:pgMar w:top="816" w:right="678" w:bottom="7384" w:left="1876" w:header="0" w:footer="3" w:gutter="0"/>
          <w:cols w:space="720"/>
        </w:sectPr>
      </w:pPr>
    </w:p>
    <w:p w:rsidR="00466F82" w:rsidRDefault="00466F82" w:rsidP="00466F82">
      <w:pPr>
        <w:rPr>
          <w:rFonts w:asciiTheme="minorHAnsi" w:hAnsiTheme="minorHAnsi"/>
          <w:sz w:val="28"/>
          <w:szCs w:val="28"/>
        </w:rPr>
      </w:pPr>
    </w:p>
    <w:p w:rsidR="00466F82" w:rsidRDefault="00466F82" w:rsidP="00466F82">
      <w:pPr>
        <w:rPr>
          <w:rFonts w:asciiTheme="minorHAnsi" w:hAnsiTheme="minorHAnsi"/>
          <w:sz w:val="19"/>
          <w:szCs w:val="19"/>
        </w:rPr>
      </w:pPr>
    </w:p>
    <w:p w:rsidR="00466F82" w:rsidRDefault="00466F82" w:rsidP="00466F82">
      <w:pPr>
        <w:spacing w:before="37" w:after="37"/>
        <w:rPr>
          <w:rFonts w:asciiTheme="minorHAnsi" w:hAnsiTheme="minorHAnsi"/>
          <w:sz w:val="19"/>
          <w:szCs w:val="19"/>
        </w:rPr>
      </w:pPr>
    </w:p>
    <w:p w:rsidR="00466F82" w:rsidRDefault="00466F82" w:rsidP="00466F82">
      <w:pPr>
        <w:widowControl/>
        <w:rPr>
          <w:rFonts w:asciiTheme="minorHAnsi" w:hAnsiTheme="minorHAnsi"/>
          <w:sz w:val="2"/>
          <w:szCs w:val="2"/>
        </w:rPr>
        <w:sectPr w:rsidR="00466F82">
          <w:type w:val="continuous"/>
          <w:pgSz w:w="11900" w:h="16840"/>
          <w:pgMar w:top="816" w:right="0" w:bottom="816" w:left="0" w:header="0" w:footer="3" w:gutter="0"/>
          <w:cols w:space="720"/>
        </w:sectPr>
      </w:pPr>
    </w:p>
    <w:p w:rsidR="00466F82" w:rsidRDefault="00466F82" w:rsidP="00466F82">
      <w:pPr>
        <w:ind w:right="80"/>
        <w:jc w:val="center"/>
        <w:rPr>
          <w:rStyle w:val="Bodytext4"/>
          <w:rFonts w:asciiTheme="minorHAnsi" w:hAnsiTheme="minorHAnsi"/>
          <w:sz w:val="28"/>
          <w:szCs w:val="28"/>
        </w:rPr>
      </w:pPr>
      <w:r>
        <w:rPr>
          <w:rStyle w:val="Bodytext4"/>
          <w:rFonts w:asciiTheme="minorHAnsi" w:hAnsiTheme="minorHAnsi"/>
          <w:sz w:val="28"/>
          <w:szCs w:val="28"/>
        </w:rPr>
        <w:lastRenderedPageBreak/>
        <w:t>Objectifs du cours</w:t>
      </w:r>
    </w:p>
    <w:p w:rsidR="00466F82" w:rsidRDefault="00466F82" w:rsidP="00466F82">
      <w:pPr>
        <w:ind w:right="80"/>
        <w:jc w:val="center"/>
        <w:rPr>
          <w:rStyle w:val="Bodytext4"/>
          <w:rFonts w:asciiTheme="minorHAnsi" w:hAnsiTheme="minorHAnsi"/>
          <w:sz w:val="28"/>
          <w:szCs w:val="28"/>
        </w:rPr>
      </w:pPr>
    </w:p>
    <w:p w:rsidR="00466F82" w:rsidRDefault="00466F82" w:rsidP="00466F82">
      <w:pPr>
        <w:ind w:right="80"/>
        <w:jc w:val="center"/>
      </w:pPr>
    </w:p>
    <w:p w:rsidR="00466F82" w:rsidRDefault="00466F82" w:rsidP="00466F82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Au terme de ce cours, l'élève devrait être capable de :</w:t>
      </w:r>
    </w:p>
    <w:p w:rsidR="00466F82" w:rsidRDefault="00466F82" w:rsidP="00466F82">
      <w:pPr>
        <w:numPr>
          <w:ilvl w:val="0"/>
          <w:numId w:val="1"/>
        </w:numPr>
        <w:tabs>
          <w:tab w:val="left" w:pos="267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Exposer l’histoire de la photogrammétrie.</w:t>
      </w:r>
    </w:p>
    <w:p w:rsidR="00466F82" w:rsidRDefault="00466F82" w:rsidP="00466F82">
      <w:pPr>
        <w:numPr>
          <w:ilvl w:val="0"/>
          <w:numId w:val="1"/>
        </w:numPr>
        <w:tabs>
          <w:tab w:val="left" w:pos="267"/>
        </w:tabs>
        <w:ind w:left="220" w:hanging="2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Comprendre l'objet de la photogrammétrie et ses principales applications en topographie.</w:t>
      </w:r>
    </w:p>
    <w:p w:rsidR="00466F82" w:rsidRDefault="00466F82" w:rsidP="00466F82">
      <w:pPr>
        <w:numPr>
          <w:ilvl w:val="0"/>
          <w:numId w:val="1"/>
        </w:numPr>
        <w:tabs>
          <w:tab w:val="left" w:pos="267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Définir la vision stéréoscopique et établir ses principes.</w:t>
      </w:r>
    </w:p>
    <w:p w:rsidR="00466F82" w:rsidRDefault="00466F82" w:rsidP="00466F82">
      <w:pPr>
        <w:numPr>
          <w:ilvl w:val="0"/>
          <w:numId w:val="1"/>
        </w:numPr>
        <w:tabs>
          <w:tab w:val="left" w:pos="267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Décrire la différence entre photographie et plan.</w:t>
      </w:r>
    </w:p>
    <w:p w:rsidR="00466F82" w:rsidRDefault="00466F82" w:rsidP="00466F82">
      <w:pPr>
        <w:numPr>
          <w:ilvl w:val="0"/>
          <w:numId w:val="1"/>
        </w:numPr>
        <w:tabs>
          <w:tab w:val="left" w:pos="267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Déterminer les déformations perspectives d'une image.</w:t>
      </w:r>
    </w:p>
    <w:p w:rsidR="00466F82" w:rsidRDefault="00466F82" w:rsidP="00466F82">
      <w:pPr>
        <w:numPr>
          <w:ilvl w:val="0"/>
          <w:numId w:val="1"/>
        </w:numPr>
        <w:tabs>
          <w:tab w:val="left" w:pos="267"/>
        </w:tabs>
        <w:jc w:val="both"/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 xml:space="preserve">Effectuer les opérations de la </w:t>
      </w:r>
      <w:proofErr w:type="spellStart"/>
      <w:r>
        <w:rPr>
          <w:rFonts w:asciiTheme="minorHAnsi" w:hAnsiTheme="minorHAnsi"/>
          <w:sz w:val="22"/>
          <w:szCs w:val="22"/>
        </w:rPr>
        <w:t>stéréopréparation</w:t>
      </w:r>
      <w:proofErr w:type="spellEnd"/>
      <w:r>
        <w:rPr>
          <w:rFonts w:asciiTheme="minorHAnsi" w:hAnsiTheme="minorHAnsi"/>
          <w:sz w:val="22"/>
          <w:szCs w:val="22"/>
        </w:rPr>
        <w:t>.</w:t>
      </w:r>
    </w:p>
    <w:p w:rsidR="00466F82" w:rsidRDefault="00466F82" w:rsidP="00466F82">
      <w:pPr>
        <w:widowControl/>
        <w:rPr>
          <w:rFonts w:asciiTheme="minorHAnsi" w:hAnsiTheme="minorHAnsi"/>
        </w:rPr>
        <w:sectPr w:rsidR="00466F82">
          <w:type w:val="continuous"/>
          <w:pgSz w:w="11900" w:h="16840"/>
          <w:pgMar w:top="816" w:right="678" w:bottom="816" w:left="1876" w:header="0" w:footer="3" w:gutter="0"/>
          <w:cols w:space="720"/>
        </w:sectPr>
      </w:pPr>
    </w:p>
    <w:p w:rsidR="00466F82" w:rsidRDefault="00466F82" w:rsidP="00466F82">
      <w:pPr>
        <w:keepNext/>
        <w:keepLines/>
        <w:spacing w:line="300" w:lineRule="exact"/>
        <w:ind w:right="400"/>
        <w:rPr>
          <w:rFonts w:asciiTheme="minorHAnsi" w:hAnsiTheme="minorHAnsi"/>
        </w:rPr>
      </w:pPr>
      <w:r>
        <w:rPr>
          <w:rStyle w:val="Heading33Bold"/>
          <w:rFonts w:asciiTheme="minorHAnsi" w:hAnsiTheme="minorHAnsi"/>
          <w:sz w:val="28"/>
          <w:szCs w:val="28"/>
        </w:rPr>
        <w:lastRenderedPageBreak/>
        <w:t xml:space="preserve">Cours : </w:t>
      </w:r>
      <w:r>
        <w:rPr>
          <w:rFonts w:asciiTheme="minorHAnsi" w:hAnsiTheme="minorHAnsi"/>
          <w:sz w:val="28"/>
          <w:szCs w:val="28"/>
        </w:rPr>
        <w:t>Photogrammétrie</w:t>
      </w:r>
      <w:r>
        <w:rPr>
          <w:rFonts w:asciiTheme="minorHAnsi" w:hAnsiTheme="minorHAnsi"/>
        </w:rPr>
        <w:t xml:space="preserve"> </w:t>
      </w:r>
    </w:p>
    <w:p w:rsidR="00466F82" w:rsidRDefault="00466F82" w:rsidP="00466F82">
      <w:pPr>
        <w:keepNext/>
        <w:keepLines/>
        <w:spacing w:line="300" w:lineRule="exact"/>
        <w:ind w:right="400"/>
        <w:rPr>
          <w:rFonts w:asciiTheme="minorHAnsi" w:hAnsiTheme="minorHAnsi"/>
        </w:rPr>
      </w:pPr>
    </w:p>
    <w:p w:rsidR="00466F82" w:rsidRDefault="00466F82" w:rsidP="00466F82">
      <w:pPr>
        <w:keepNext/>
        <w:keepLines/>
        <w:spacing w:line="300" w:lineRule="exact"/>
        <w:ind w:right="400"/>
        <w:rPr>
          <w:rFonts w:asciiTheme="minorHAnsi" w:hAnsiTheme="minorHAnsi"/>
        </w:rPr>
      </w:pPr>
    </w:p>
    <w:p w:rsidR="00466F82" w:rsidRDefault="00466F82" w:rsidP="00466F82">
      <w:pPr>
        <w:keepNext/>
        <w:keepLines/>
        <w:spacing w:line="280" w:lineRule="exact"/>
        <w:ind w:right="100"/>
        <w:jc w:val="center"/>
        <w:rPr>
          <w:rStyle w:val="Heading2"/>
          <w:rFonts w:asciiTheme="minorHAnsi" w:hAnsiTheme="minorHAnsi"/>
          <w:b/>
          <w:bCs/>
          <w:u w:val="single"/>
        </w:rPr>
      </w:pPr>
      <w:r>
        <w:rPr>
          <w:rStyle w:val="Heading2"/>
          <w:rFonts w:asciiTheme="minorHAnsi" w:hAnsiTheme="minorHAnsi"/>
          <w:b/>
          <w:bCs/>
          <w:u w:val="single"/>
        </w:rPr>
        <w:t>Chapitre 1</w:t>
      </w:r>
    </w:p>
    <w:p w:rsidR="00466F82" w:rsidRDefault="00466F82" w:rsidP="00466F82">
      <w:pPr>
        <w:keepNext/>
        <w:keepLines/>
        <w:spacing w:line="280" w:lineRule="exact"/>
        <w:ind w:right="100"/>
        <w:jc w:val="center"/>
        <w:rPr>
          <w:rStyle w:val="Heading2"/>
          <w:rFonts w:asciiTheme="minorHAnsi" w:hAnsiTheme="minorHAnsi"/>
          <w:b/>
          <w:bCs/>
          <w:u w:val="single"/>
        </w:rPr>
      </w:pPr>
    </w:p>
    <w:p w:rsidR="00466F82" w:rsidRDefault="00466F82" w:rsidP="00466F82">
      <w:pPr>
        <w:spacing w:line="220" w:lineRule="exact"/>
        <w:ind w:right="160"/>
        <w:jc w:val="center"/>
        <w:rPr>
          <w:rStyle w:val="Bodytext3"/>
          <w:rFonts w:asciiTheme="minorHAnsi" w:hAnsiTheme="minorHAnsi"/>
        </w:rPr>
      </w:pPr>
      <w:r>
        <w:rPr>
          <w:rStyle w:val="Bodytext5Spacing0pt"/>
          <w:rFonts w:asciiTheme="minorHAnsi" w:hAnsiTheme="minorHAnsi"/>
        </w:rPr>
        <w:t>Etapes de la photogrammétrie</w:t>
      </w:r>
    </w:p>
    <w:p w:rsidR="00466F82" w:rsidRDefault="00466F82" w:rsidP="00466F82">
      <w:pPr>
        <w:ind w:left="7240" w:firstLine="680"/>
        <w:jc w:val="center"/>
      </w:pPr>
      <w:r>
        <w:rPr>
          <w:rStyle w:val="Bodytext3"/>
          <w:rFonts w:asciiTheme="minorHAnsi" w:hAnsiTheme="minorHAnsi"/>
        </w:rPr>
        <w:t>Durée</w:t>
      </w:r>
      <w:r>
        <w:rPr>
          <w:rFonts w:asciiTheme="minorHAnsi" w:hAnsiTheme="minorHAnsi"/>
          <w:sz w:val="22"/>
          <w:szCs w:val="22"/>
        </w:rPr>
        <w:t xml:space="preserve">: </w:t>
      </w:r>
      <w:r>
        <w:rPr>
          <w:rFonts w:asciiTheme="minorHAnsi" w:hAnsiTheme="minorHAnsi"/>
          <w:b/>
          <w:bCs/>
          <w:sz w:val="22"/>
          <w:szCs w:val="22"/>
        </w:rPr>
        <w:t>6 h</w:t>
      </w:r>
    </w:p>
    <w:p w:rsidR="00466F82" w:rsidRDefault="00466F82" w:rsidP="00466F82">
      <w:pPr>
        <w:ind w:left="7240" w:firstLine="680"/>
        <w:jc w:val="center"/>
        <w:rPr>
          <w:rFonts w:asciiTheme="minorHAnsi" w:hAnsiTheme="minorHAnsi"/>
          <w:sz w:val="22"/>
          <w:szCs w:val="22"/>
        </w:rPr>
      </w:pPr>
    </w:p>
    <w:p w:rsidR="00466F82" w:rsidRDefault="00466F82" w:rsidP="00466F82">
      <w:pPr>
        <w:ind w:left="1400" w:hanging="1400"/>
        <w:rPr>
          <w:rFonts w:asciiTheme="minorHAnsi" w:hAnsiTheme="minorHAnsi"/>
          <w:sz w:val="22"/>
          <w:szCs w:val="22"/>
        </w:rPr>
      </w:pPr>
      <w:r>
        <w:rPr>
          <w:rStyle w:val="Bodytext2"/>
          <w:rFonts w:asciiTheme="minorHAnsi" w:hAnsiTheme="minorHAnsi"/>
          <w:b/>
          <w:bCs/>
          <w:sz w:val="24"/>
          <w:szCs w:val="24"/>
        </w:rPr>
        <w:t>Objectifs:</w:t>
      </w:r>
      <w:r>
        <w:rPr>
          <w:rFonts w:asciiTheme="minorHAnsi" w:hAnsiTheme="minorHAnsi"/>
        </w:rPr>
        <w:t xml:space="preserve"> - </w:t>
      </w:r>
      <w:r>
        <w:rPr>
          <w:rFonts w:asciiTheme="minorHAnsi" w:hAnsiTheme="minorHAnsi"/>
          <w:sz w:val="22"/>
          <w:szCs w:val="22"/>
        </w:rPr>
        <w:t>Exposer l'histoire de la photogrammétrie et définir ses principaux paramètres.</w:t>
      </w:r>
    </w:p>
    <w:p w:rsidR="00466F82" w:rsidRDefault="00466F82" w:rsidP="00466F82">
      <w:pPr>
        <w:ind w:left="1400" w:hanging="1400"/>
        <w:rPr>
          <w:rFonts w:asciiTheme="minorHAnsi" w:hAnsiTheme="minorHAnsi"/>
        </w:rPr>
      </w:pPr>
    </w:p>
    <w:p w:rsidR="00466F82" w:rsidRDefault="00466F82" w:rsidP="00466F82">
      <w:pPr>
        <w:rPr>
          <w:b/>
          <w:bCs/>
        </w:rPr>
      </w:pPr>
      <w:r>
        <w:rPr>
          <w:rStyle w:val="Bodytext2"/>
          <w:rFonts w:asciiTheme="minorHAnsi" w:hAnsiTheme="minorHAnsi"/>
          <w:b/>
          <w:bCs/>
          <w:sz w:val="24"/>
          <w:szCs w:val="24"/>
        </w:rPr>
        <w:t>Syllabus :</w:t>
      </w:r>
    </w:p>
    <w:p w:rsidR="00466F82" w:rsidRDefault="00466F82" w:rsidP="00466F82">
      <w:pPr>
        <w:numPr>
          <w:ilvl w:val="0"/>
          <w:numId w:val="2"/>
        </w:numPr>
        <w:tabs>
          <w:tab w:val="left" w:pos="478"/>
        </w:tabs>
        <w:jc w:val="both"/>
        <w:rPr>
          <w:rFonts w:asciiTheme="minorHAnsi" w:hAnsiTheme="minorHAnsi" w:hint="eastAsia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Définitions.</w:t>
      </w:r>
    </w:p>
    <w:p w:rsidR="00466F82" w:rsidRDefault="00466F82" w:rsidP="00466F82">
      <w:pPr>
        <w:numPr>
          <w:ilvl w:val="0"/>
          <w:numId w:val="2"/>
        </w:numPr>
        <w:tabs>
          <w:tab w:val="left" w:pos="493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Historique.</w:t>
      </w:r>
    </w:p>
    <w:p w:rsidR="00466F82" w:rsidRDefault="00466F82" w:rsidP="00466F82">
      <w:pPr>
        <w:numPr>
          <w:ilvl w:val="0"/>
          <w:numId w:val="3"/>
        </w:numPr>
        <w:tabs>
          <w:tab w:val="left" w:pos="1245"/>
        </w:tabs>
        <w:ind w:left="5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Méthode de Laussedat.</w:t>
      </w:r>
    </w:p>
    <w:p w:rsidR="00466F82" w:rsidRDefault="00466F82" w:rsidP="00466F82">
      <w:pPr>
        <w:numPr>
          <w:ilvl w:val="0"/>
          <w:numId w:val="3"/>
        </w:numPr>
        <w:tabs>
          <w:tab w:val="left" w:pos="1254"/>
        </w:tabs>
        <w:ind w:left="5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La stéréophotogrammétrie terrestre.</w:t>
      </w:r>
    </w:p>
    <w:p w:rsidR="00466F82" w:rsidRDefault="00466F82" w:rsidP="00466F82">
      <w:pPr>
        <w:numPr>
          <w:ilvl w:val="0"/>
          <w:numId w:val="3"/>
        </w:numPr>
        <w:tabs>
          <w:tab w:val="left" w:pos="1254"/>
        </w:tabs>
        <w:ind w:left="5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La photographie aérienne.</w:t>
      </w:r>
    </w:p>
    <w:p w:rsidR="00466F82" w:rsidRDefault="00466F82" w:rsidP="00466F82">
      <w:pPr>
        <w:numPr>
          <w:ilvl w:val="0"/>
          <w:numId w:val="4"/>
        </w:numPr>
        <w:tabs>
          <w:tab w:val="left" w:pos="2122"/>
        </w:tabs>
        <w:ind w:left="12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Le redressement photographique.</w:t>
      </w:r>
    </w:p>
    <w:p w:rsidR="00466F82" w:rsidRDefault="00466F82" w:rsidP="00466F82">
      <w:pPr>
        <w:numPr>
          <w:ilvl w:val="0"/>
          <w:numId w:val="4"/>
        </w:numPr>
        <w:tabs>
          <w:tab w:val="left" w:pos="2127"/>
        </w:tabs>
        <w:ind w:left="12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La stéréophotogrammétrie aérienne.</w:t>
      </w:r>
    </w:p>
    <w:p w:rsidR="00466F82" w:rsidRDefault="00466F82" w:rsidP="00466F82">
      <w:pPr>
        <w:numPr>
          <w:ilvl w:val="0"/>
          <w:numId w:val="4"/>
        </w:numPr>
        <w:tabs>
          <w:tab w:val="left" w:pos="2127"/>
        </w:tabs>
        <w:ind w:left="1260"/>
        <w:jc w:val="both"/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 xml:space="preserve">Le procédé </w:t>
      </w:r>
      <w:proofErr w:type="spellStart"/>
      <w:r>
        <w:rPr>
          <w:rFonts w:asciiTheme="minorHAnsi" w:hAnsiTheme="minorHAnsi"/>
          <w:sz w:val="22"/>
          <w:szCs w:val="22"/>
        </w:rPr>
        <w:t>trimétrogon</w:t>
      </w:r>
      <w:proofErr w:type="spellEnd"/>
      <w:r>
        <w:rPr>
          <w:rFonts w:asciiTheme="minorHAnsi" w:hAnsiTheme="minorHAnsi"/>
          <w:sz w:val="22"/>
          <w:szCs w:val="22"/>
        </w:rPr>
        <w:t xml:space="preserve"> et la surface couverte</w:t>
      </w:r>
      <w:r>
        <w:rPr>
          <w:rFonts w:asciiTheme="minorHAnsi" w:hAnsiTheme="minorHAnsi"/>
        </w:rPr>
        <w:t>.</w:t>
      </w:r>
    </w:p>
    <w:p w:rsidR="00466F82" w:rsidRDefault="00466F82" w:rsidP="00466F82">
      <w:pPr>
        <w:widowControl/>
        <w:rPr>
          <w:rFonts w:asciiTheme="minorHAnsi" w:hAnsiTheme="minorHAnsi"/>
        </w:rPr>
        <w:sectPr w:rsidR="00466F82">
          <w:pgSz w:w="11900" w:h="16840"/>
          <w:pgMar w:top="1064" w:right="1027" w:bottom="1064" w:left="1528" w:header="0" w:footer="3" w:gutter="0"/>
          <w:cols w:space="720"/>
        </w:sectPr>
      </w:pPr>
    </w:p>
    <w:p w:rsidR="00466F82" w:rsidRDefault="00466F82" w:rsidP="00466F82">
      <w:pPr>
        <w:spacing w:line="220" w:lineRule="exact"/>
        <w:ind w:right="60"/>
        <w:rPr>
          <w:rStyle w:val="Bodytext5Spacing0pt"/>
          <w:rFonts w:asciiTheme="minorHAnsi" w:hAnsiTheme="minorHAnsi"/>
        </w:rPr>
      </w:pPr>
      <w:r>
        <w:rPr>
          <w:rStyle w:val="Heading33Bold"/>
          <w:rFonts w:asciiTheme="minorHAnsi" w:hAnsiTheme="minorHAnsi"/>
          <w:sz w:val="28"/>
          <w:szCs w:val="28"/>
        </w:rPr>
        <w:lastRenderedPageBreak/>
        <w:t xml:space="preserve">Cours : </w:t>
      </w:r>
      <w:r>
        <w:rPr>
          <w:rFonts w:asciiTheme="minorHAnsi" w:hAnsiTheme="minorHAnsi"/>
          <w:sz w:val="28"/>
          <w:szCs w:val="28"/>
        </w:rPr>
        <w:t>Photogrammétrie</w:t>
      </w:r>
      <w:r>
        <w:rPr>
          <w:rStyle w:val="Bodytext5Spacing0pt"/>
          <w:rFonts w:asciiTheme="minorHAnsi" w:hAnsiTheme="minorHAnsi"/>
        </w:rPr>
        <w:t xml:space="preserve"> </w:t>
      </w:r>
    </w:p>
    <w:p w:rsidR="00466F82" w:rsidRDefault="00466F82" w:rsidP="00466F82">
      <w:pPr>
        <w:spacing w:line="220" w:lineRule="exact"/>
        <w:ind w:right="60"/>
        <w:rPr>
          <w:rStyle w:val="Bodytext5Spacing0pt"/>
          <w:rFonts w:asciiTheme="minorHAnsi" w:hAnsiTheme="minorHAnsi"/>
        </w:rPr>
      </w:pPr>
    </w:p>
    <w:p w:rsidR="00466F82" w:rsidRDefault="00466F82" w:rsidP="00466F82">
      <w:pPr>
        <w:spacing w:line="220" w:lineRule="exact"/>
        <w:ind w:right="60"/>
        <w:rPr>
          <w:rStyle w:val="Bodytext5Spacing0pt"/>
          <w:rFonts w:asciiTheme="minorHAnsi" w:hAnsiTheme="minorHAnsi"/>
        </w:rPr>
      </w:pPr>
    </w:p>
    <w:p w:rsidR="00466F82" w:rsidRDefault="00466F82" w:rsidP="00466F82">
      <w:pPr>
        <w:keepNext/>
        <w:keepLines/>
        <w:spacing w:line="280" w:lineRule="exact"/>
        <w:ind w:right="100"/>
        <w:jc w:val="center"/>
        <w:rPr>
          <w:rStyle w:val="Heading2"/>
          <w:rFonts w:asciiTheme="minorHAnsi" w:hAnsiTheme="minorHAnsi"/>
          <w:u w:val="single"/>
        </w:rPr>
      </w:pPr>
      <w:r>
        <w:rPr>
          <w:rStyle w:val="Heading2"/>
          <w:rFonts w:asciiTheme="minorHAnsi" w:hAnsiTheme="minorHAnsi"/>
          <w:b/>
          <w:bCs/>
          <w:u w:val="single"/>
        </w:rPr>
        <w:t>Chapitre 2</w:t>
      </w:r>
    </w:p>
    <w:p w:rsidR="00466F82" w:rsidRDefault="00466F82" w:rsidP="00466F82">
      <w:pPr>
        <w:keepNext/>
        <w:keepLines/>
        <w:spacing w:line="280" w:lineRule="exact"/>
        <w:ind w:right="100"/>
        <w:jc w:val="center"/>
      </w:pPr>
    </w:p>
    <w:p w:rsidR="00466F82" w:rsidRDefault="00466F82" w:rsidP="00466F82">
      <w:pPr>
        <w:spacing w:line="220" w:lineRule="exact"/>
        <w:ind w:right="60"/>
        <w:jc w:val="center"/>
        <w:rPr>
          <w:rFonts w:asciiTheme="minorHAnsi" w:hAnsiTheme="minorHAnsi"/>
          <w:sz w:val="32"/>
          <w:szCs w:val="32"/>
        </w:rPr>
      </w:pPr>
      <w:r>
        <w:rPr>
          <w:rStyle w:val="Bodytext5Spacing0pt"/>
          <w:rFonts w:asciiTheme="minorHAnsi" w:hAnsiTheme="minorHAnsi"/>
        </w:rPr>
        <w:t>Généralités sur la photogrammétrie</w:t>
      </w:r>
    </w:p>
    <w:p w:rsidR="00466F82" w:rsidRDefault="00466F82" w:rsidP="00466F82">
      <w:pPr>
        <w:ind w:left="7240" w:firstLine="680"/>
        <w:jc w:val="center"/>
        <w:rPr>
          <w:rStyle w:val="Bodytext3"/>
          <w:rFonts w:asciiTheme="minorHAnsi" w:hAnsiTheme="minorHAnsi"/>
        </w:rPr>
      </w:pPr>
    </w:p>
    <w:p w:rsidR="00466F82" w:rsidRDefault="00466F82" w:rsidP="00466F82">
      <w:pPr>
        <w:ind w:left="7240" w:firstLine="680"/>
        <w:jc w:val="center"/>
      </w:pPr>
      <w:r>
        <w:rPr>
          <w:rStyle w:val="Bodytext3"/>
          <w:rFonts w:asciiTheme="minorHAnsi" w:hAnsiTheme="minorHAnsi"/>
        </w:rPr>
        <w:t>Durée</w:t>
      </w:r>
      <w:r>
        <w:rPr>
          <w:rFonts w:asciiTheme="minorHAnsi" w:hAnsiTheme="minorHAnsi"/>
          <w:sz w:val="22"/>
          <w:szCs w:val="22"/>
        </w:rPr>
        <w:t xml:space="preserve">: </w:t>
      </w:r>
      <w:r>
        <w:rPr>
          <w:rFonts w:asciiTheme="minorHAnsi" w:hAnsiTheme="minorHAnsi"/>
          <w:b/>
          <w:bCs/>
          <w:sz w:val="22"/>
          <w:szCs w:val="22"/>
        </w:rPr>
        <w:t>10 h</w:t>
      </w:r>
    </w:p>
    <w:p w:rsidR="00466F82" w:rsidRDefault="00466F82" w:rsidP="00466F82">
      <w:pPr>
        <w:ind w:left="7240" w:firstLine="680"/>
        <w:jc w:val="center"/>
        <w:rPr>
          <w:rFonts w:asciiTheme="minorHAnsi" w:hAnsiTheme="minorHAnsi"/>
          <w:sz w:val="22"/>
          <w:szCs w:val="22"/>
        </w:rPr>
      </w:pPr>
    </w:p>
    <w:p w:rsidR="00466F82" w:rsidRDefault="00466F82" w:rsidP="00466F82">
      <w:pPr>
        <w:ind w:left="1440" w:hanging="1440"/>
        <w:rPr>
          <w:rFonts w:asciiTheme="minorHAnsi" w:hAnsiTheme="minorHAnsi"/>
          <w:sz w:val="22"/>
          <w:szCs w:val="22"/>
        </w:rPr>
      </w:pPr>
      <w:r>
        <w:rPr>
          <w:rStyle w:val="Bodytext2"/>
          <w:rFonts w:asciiTheme="minorHAnsi" w:hAnsiTheme="minorHAnsi"/>
          <w:b/>
          <w:bCs/>
          <w:sz w:val="24"/>
          <w:szCs w:val="24"/>
        </w:rPr>
        <w:t>Objectifs:</w:t>
      </w:r>
      <w:r>
        <w:rPr>
          <w:rFonts w:asciiTheme="minorHAnsi" w:hAnsiTheme="minorHAnsi"/>
        </w:rPr>
        <w:t xml:space="preserve"> - </w:t>
      </w:r>
      <w:r>
        <w:rPr>
          <w:rFonts w:asciiTheme="minorHAnsi" w:hAnsiTheme="minorHAnsi"/>
          <w:sz w:val="22"/>
          <w:szCs w:val="22"/>
        </w:rPr>
        <w:t>Comprendre l'objet et les principales applications de la photogrammétrie en topographie.</w:t>
      </w:r>
    </w:p>
    <w:p w:rsidR="00466F82" w:rsidRDefault="00466F82" w:rsidP="00466F82">
      <w:pPr>
        <w:ind w:left="1440" w:hanging="1440"/>
        <w:rPr>
          <w:rFonts w:asciiTheme="minorHAnsi" w:hAnsiTheme="minorHAnsi"/>
          <w:sz w:val="22"/>
          <w:szCs w:val="22"/>
        </w:rPr>
      </w:pPr>
    </w:p>
    <w:p w:rsidR="00466F82" w:rsidRDefault="00466F82" w:rsidP="00466F82">
      <w:pPr>
        <w:rPr>
          <w:b/>
          <w:bCs/>
        </w:rPr>
      </w:pPr>
      <w:r>
        <w:rPr>
          <w:rStyle w:val="Bodytext2"/>
          <w:rFonts w:asciiTheme="minorHAnsi" w:hAnsiTheme="minorHAnsi"/>
          <w:b/>
          <w:bCs/>
          <w:sz w:val="24"/>
          <w:szCs w:val="24"/>
        </w:rPr>
        <w:t>Syllabus :</w:t>
      </w:r>
    </w:p>
    <w:p w:rsidR="00466F82" w:rsidRDefault="00466F82" w:rsidP="00466F82">
      <w:pPr>
        <w:numPr>
          <w:ilvl w:val="0"/>
          <w:numId w:val="5"/>
        </w:numPr>
        <w:tabs>
          <w:tab w:val="left" w:pos="531"/>
        </w:tabs>
        <w:jc w:val="both"/>
        <w:rPr>
          <w:rFonts w:asciiTheme="minorHAnsi" w:hAnsiTheme="minorHAnsi" w:hint="eastAsia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But de la photogrammétrie)</w:t>
      </w:r>
    </w:p>
    <w:p w:rsidR="00466F82" w:rsidRDefault="00466F82" w:rsidP="00466F82">
      <w:pPr>
        <w:numPr>
          <w:ilvl w:val="0"/>
          <w:numId w:val="5"/>
        </w:numPr>
        <w:tabs>
          <w:tab w:val="left" w:pos="531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Désignation de la photogrammétrie.</w:t>
      </w:r>
    </w:p>
    <w:p w:rsidR="00466F82" w:rsidRDefault="00466F82" w:rsidP="00466F82">
      <w:pPr>
        <w:numPr>
          <w:ilvl w:val="0"/>
          <w:numId w:val="5"/>
        </w:numPr>
        <w:tabs>
          <w:tab w:val="left" w:pos="531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Domaines d'utilisation de la photogrammétrie.</w:t>
      </w:r>
    </w:p>
    <w:p w:rsidR="00466F82" w:rsidRDefault="00466F82" w:rsidP="00466F82">
      <w:pPr>
        <w:numPr>
          <w:ilvl w:val="0"/>
          <w:numId w:val="5"/>
        </w:numPr>
        <w:tabs>
          <w:tab w:val="left" w:pos="531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La photogrammétrie comme moyen.</w:t>
      </w:r>
    </w:p>
    <w:p w:rsidR="00466F82" w:rsidRDefault="00466F82" w:rsidP="00466F82">
      <w:pPr>
        <w:numPr>
          <w:ilvl w:val="0"/>
          <w:numId w:val="5"/>
        </w:numPr>
        <w:tabs>
          <w:tab w:val="left" w:pos="531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Préférence d’utilisation de la photogrammétrie. ~</w:t>
      </w:r>
    </w:p>
    <w:p w:rsidR="00466F82" w:rsidRDefault="00466F82" w:rsidP="00466F82">
      <w:pPr>
        <w:numPr>
          <w:ilvl w:val="0"/>
          <w:numId w:val="5"/>
        </w:numPr>
        <w:tabs>
          <w:tab w:val="left" w:pos="531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La photographie aérienne verticale en stéréoscopie.</w:t>
      </w:r>
    </w:p>
    <w:p w:rsidR="00466F82" w:rsidRDefault="00466F82" w:rsidP="00466F82">
      <w:pPr>
        <w:numPr>
          <w:ilvl w:val="0"/>
          <w:numId w:val="5"/>
        </w:numPr>
        <w:tabs>
          <w:tab w:val="left" w:pos="531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Les problèmes de la photogrammétrie aérienne.</w:t>
      </w:r>
    </w:p>
    <w:p w:rsidR="00466F82" w:rsidRDefault="00466F82" w:rsidP="00466F82">
      <w:pPr>
        <w:numPr>
          <w:ilvl w:val="0"/>
          <w:numId w:val="5"/>
        </w:numPr>
        <w:tabs>
          <w:tab w:val="left" w:pos="531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La dérive.</w:t>
      </w:r>
    </w:p>
    <w:p w:rsidR="00466F82" w:rsidRDefault="00466F82" w:rsidP="00466F82">
      <w:pPr>
        <w:numPr>
          <w:ilvl w:val="0"/>
          <w:numId w:val="5"/>
        </w:numPr>
        <w:tabs>
          <w:tab w:val="left" w:pos="531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Le recouvrement photographique.</w:t>
      </w:r>
    </w:p>
    <w:p w:rsidR="00466F82" w:rsidRDefault="00466F82" w:rsidP="00466F82">
      <w:pPr>
        <w:widowControl/>
        <w:rPr>
          <w:rFonts w:asciiTheme="minorHAnsi" w:hAnsiTheme="minorHAnsi"/>
          <w:sz w:val="22"/>
          <w:szCs w:val="22"/>
        </w:rPr>
        <w:sectPr w:rsidR="00466F82">
          <w:pgSz w:w="11900" w:h="16840"/>
          <w:pgMar w:top="847" w:right="685" w:bottom="847" w:left="1864" w:header="0" w:footer="3" w:gutter="0"/>
          <w:pgNumType w:start="19"/>
          <w:cols w:space="720"/>
        </w:sectPr>
      </w:pPr>
    </w:p>
    <w:p w:rsidR="00466F82" w:rsidRDefault="00466F82" w:rsidP="00466F82">
      <w:pPr>
        <w:ind w:left="1710"/>
        <w:rPr>
          <w:rFonts w:asciiTheme="minorHAnsi" w:hAnsiTheme="minorHAnsi"/>
          <w:sz w:val="19"/>
          <w:szCs w:val="19"/>
        </w:rPr>
      </w:pPr>
      <w:r>
        <w:rPr>
          <w:rStyle w:val="Heading33Bold"/>
          <w:rFonts w:asciiTheme="minorHAnsi" w:hAnsiTheme="minorHAnsi"/>
          <w:sz w:val="28"/>
          <w:szCs w:val="28"/>
        </w:rPr>
        <w:lastRenderedPageBreak/>
        <w:t xml:space="preserve">Cours : </w:t>
      </w:r>
      <w:r>
        <w:rPr>
          <w:rFonts w:asciiTheme="minorHAnsi" w:hAnsiTheme="minorHAnsi"/>
          <w:sz w:val="28"/>
          <w:szCs w:val="28"/>
        </w:rPr>
        <w:t>Photogrammétrie</w:t>
      </w:r>
    </w:p>
    <w:p w:rsidR="00466F82" w:rsidRDefault="00466F82" w:rsidP="00466F82">
      <w:pPr>
        <w:rPr>
          <w:rFonts w:asciiTheme="minorHAnsi" w:hAnsiTheme="minorHAnsi"/>
          <w:sz w:val="19"/>
          <w:szCs w:val="19"/>
        </w:rPr>
      </w:pPr>
    </w:p>
    <w:p w:rsidR="00466F82" w:rsidRDefault="00466F82" w:rsidP="00466F82">
      <w:pPr>
        <w:widowControl/>
        <w:rPr>
          <w:rFonts w:asciiTheme="minorHAnsi" w:hAnsiTheme="minorHAnsi"/>
          <w:sz w:val="2"/>
          <w:szCs w:val="2"/>
        </w:rPr>
        <w:sectPr w:rsidR="00466F82">
          <w:pgSz w:w="11900" w:h="16840"/>
          <w:pgMar w:top="1002" w:right="0" w:bottom="5104" w:left="0" w:header="0" w:footer="3" w:gutter="0"/>
          <w:cols w:space="720"/>
        </w:sectPr>
      </w:pPr>
    </w:p>
    <w:p w:rsidR="00466F82" w:rsidRDefault="00466F82" w:rsidP="00466F82">
      <w:pPr>
        <w:keepNext/>
        <w:keepLines/>
        <w:ind w:right="100" w:firstLine="720"/>
        <w:jc w:val="center"/>
        <w:rPr>
          <w:rStyle w:val="Heading2"/>
          <w:rFonts w:asciiTheme="minorHAnsi" w:hAnsiTheme="minorHAnsi"/>
          <w:b/>
          <w:bCs/>
          <w:u w:val="single"/>
        </w:rPr>
      </w:pPr>
      <w:r>
        <w:rPr>
          <w:rStyle w:val="Heading2"/>
          <w:rFonts w:asciiTheme="minorHAnsi" w:hAnsiTheme="minorHAnsi"/>
          <w:b/>
          <w:bCs/>
          <w:u w:val="single"/>
        </w:rPr>
        <w:lastRenderedPageBreak/>
        <w:t>Chapitre 3</w:t>
      </w:r>
    </w:p>
    <w:p w:rsidR="00466F82" w:rsidRDefault="00466F82" w:rsidP="00466F82">
      <w:pPr>
        <w:keepNext/>
        <w:keepLines/>
        <w:ind w:right="100"/>
        <w:jc w:val="center"/>
        <w:rPr>
          <w:rStyle w:val="Heading2"/>
          <w:rFonts w:asciiTheme="minorHAnsi" w:hAnsiTheme="minorHAnsi"/>
          <w:b/>
          <w:bCs/>
          <w:u w:val="single"/>
        </w:rPr>
      </w:pPr>
    </w:p>
    <w:p w:rsidR="00466F82" w:rsidRDefault="00466F82" w:rsidP="00466F82">
      <w:pPr>
        <w:keepNext/>
        <w:keepLines/>
        <w:ind w:left="720" w:right="20"/>
        <w:jc w:val="center"/>
        <w:rPr>
          <w:rStyle w:val="Heading3Spacing0pt"/>
          <w:rFonts w:asciiTheme="minorHAnsi" w:hAnsiTheme="minorHAnsi"/>
          <w:sz w:val="28"/>
          <w:szCs w:val="28"/>
          <w:u w:val="single"/>
        </w:rPr>
      </w:pPr>
      <w:r>
        <w:rPr>
          <w:rStyle w:val="Heading3Spacing0pt"/>
          <w:rFonts w:asciiTheme="minorHAnsi" w:hAnsiTheme="minorHAnsi"/>
          <w:sz w:val="28"/>
          <w:szCs w:val="28"/>
          <w:u w:val="single"/>
        </w:rPr>
        <w:t>Problème fondamental des mesures en</w:t>
      </w:r>
      <w:r>
        <w:rPr>
          <w:rStyle w:val="Heading3Spacing0pt"/>
          <w:rFonts w:asciiTheme="minorHAnsi" w:hAnsiTheme="minorHAnsi"/>
          <w:sz w:val="28"/>
          <w:szCs w:val="28"/>
          <w:u w:val="single"/>
        </w:rPr>
        <w:br/>
        <w:t>fonction de l'interprétation</w:t>
      </w:r>
    </w:p>
    <w:p w:rsidR="00466F82" w:rsidRDefault="00466F82" w:rsidP="00466F82">
      <w:pPr>
        <w:keepNext/>
        <w:keepLines/>
        <w:ind w:left="720" w:right="20"/>
        <w:jc w:val="center"/>
        <w:rPr>
          <w:rStyle w:val="Heading3Spacing0pt"/>
          <w:rFonts w:asciiTheme="minorHAnsi" w:hAnsiTheme="minorHAnsi"/>
          <w:sz w:val="28"/>
          <w:szCs w:val="28"/>
          <w:u w:val="single"/>
        </w:rPr>
      </w:pPr>
    </w:p>
    <w:p w:rsidR="00466F82" w:rsidRDefault="00466F82" w:rsidP="00466F82">
      <w:pPr>
        <w:widowControl/>
        <w:rPr>
          <w:rFonts w:asciiTheme="minorHAnsi" w:hAnsiTheme="minorHAnsi"/>
          <w:sz w:val="16"/>
          <w:szCs w:val="16"/>
          <w:u w:val="single"/>
        </w:rPr>
        <w:sectPr w:rsidR="00466F82">
          <w:type w:val="continuous"/>
          <w:pgSz w:w="11900" w:h="16840"/>
          <w:pgMar w:top="1002" w:right="3204" w:bottom="5104" w:left="1710" w:header="0" w:footer="3" w:gutter="0"/>
          <w:cols w:space="720"/>
        </w:sectPr>
      </w:pPr>
    </w:p>
    <w:p w:rsidR="00466F82" w:rsidRDefault="00466F82" w:rsidP="00466F82">
      <w:pPr>
        <w:ind w:left="8640" w:firstLine="720"/>
        <w:rPr>
          <w:sz w:val="22"/>
          <w:szCs w:val="22"/>
        </w:rPr>
      </w:pPr>
      <w:r>
        <w:rPr>
          <w:rStyle w:val="Bodytext3"/>
          <w:rFonts w:asciiTheme="minorHAnsi" w:hAnsiTheme="minorHAnsi"/>
        </w:rPr>
        <w:lastRenderedPageBreak/>
        <w:t>Durée</w:t>
      </w:r>
      <w:r>
        <w:rPr>
          <w:rFonts w:asciiTheme="minorHAnsi" w:hAnsiTheme="minorHAnsi"/>
          <w:sz w:val="22"/>
          <w:szCs w:val="22"/>
        </w:rPr>
        <w:t xml:space="preserve">: </w:t>
      </w:r>
      <w:r>
        <w:rPr>
          <w:rFonts w:asciiTheme="minorHAnsi" w:hAnsiTheme="minorHAnsi"/>
          <w:b/>
          <w:bCs/>
          <w:sz w:val="22"/>
          <w:szCs w:val="22"/>
        </w:rPr>
        <w:t>10 h</w:t>
      </w:r>
    </w:p>
    <w:p w:rsidR="00466F82" w:rsidRDefault="00466F82" w:rsidP="00466F82">
      <w:pPr>
        <w:ind w:left="7240" w:firstLine="680"/>
        <w:jc w:val="center"/>
        <w:rPr>
          <w:rFonts w:asciiTheme="minorHAnsi" w:hAnsiTheme="minorHAnsi"/>
          <w:sz w:val="22"/>
          <w:szCs w:val="22"/>
        </w:rPr>
      </w:pPr>
    </w:p>
    <w:p w:rsidR="00466F82" w:rsidRDefault="00466F82" w:rsidP="00466F82">
      <w:pPr>
        <w:rPr>
          <w:rFonts w:asciiTheme="minorHAnsi" w:hAnsiTheme="minorHAnsi"/>
          <w:sz w:val="16"/>
          <w:szCs w:val="16"/>
        </w:rPr>
      </w:pPr>
    </w:p>
    <w:p w:rsidR="00466F82" w:rsidRDefault="00466F82" w:rsidP="00466F82">
      <w:pPr>
        <w:widowControl/>
        <w:rPr>
          <w:rFonts w:asciiTheme="minorHAnsi" w:hAnsiTheme="minorHAnsi"/>
          <w:sz w:val="2"/>
          <w:szCs w:val="2"/>
        </w:rPr>
        <w:sectPr w:rsidR="00466F82">
          <w:type w:val="continuous"/>
          <w:pgSz w:w="11900" w:h="16840"/>
          <w:pgMar w:top="1002" w:right="0" w:bottom="5104" w:left="0" w:header="0" w:footer="3" w:gutter="0"/>
          <w:cols w:space="720"/>
        </w:sectPr>
      </w:pPr>
    </w:p>
    <w:p w:rsidR="00466F82" w:rsidRDefault="00466F82" w:rsidP="00466F82">
      <w:pPr>
        <w:spacing w:line="240" w:lineRule="exact"/>
        <w:jc w:val="both"/>
        <w:rPr>
          <w:rFonts w:asciiTheme="minorHAnsi" w:hAnsiTheme="minorHAnsi"/>
        </w:rPr>
      </w:pPr>
      <w:r>
        <w:rPr>
          <w:rStyle w:val="Bodytext2"/>
          <w:rFonts w:asciiTheme="minorHAnsi" w:hAnsiTheme="minorHAnsi"/>
          <w:b/>
          <w:bCs/>
          <w:sz w:val="24"/>
          <w:szCs w:val="24"/>
        </w:rPr>
        <w:lastRenderedPageBreak/>
        <w:t>Objectifs:</w:t>
      </w:r>
      <w:r>
        <w:rPr>
          <w:rFonts w:asciiTheme="minorHAnsi" w:hAnsiTheme="minorHAnsi"/>
        </w:rPr>
        <w:t xml:space="preserve"> - </w:t>
      </w:r>
      <w:r>
        <w:rPr>
          <w:rFonts w:asciiTheme="minorHAnsi" w:hAnsiTheme="minorHAnsi"/>
          <w:sz w:val="22"/>
          <w:szCs w:val="22"/>
        </w:rPr>
        <w:t>Enumérer les principaux types de photographies</w:t>
      </w:r>
      <w:r>
        <w:rPr>
          <w:rFonts w:asciiTheme="minorHAnsi" w:hAnsiTheme="minorHAnsi"/>
        </w:rPr>
        <w:t>.</w:t>
      </w:r>
    </w:p>
    <w:p w:rsidR="00466F82" w:rsidRDefault="00466F82" w:rsidP="00466F82">
      <w:pPr>
        <w:pStyle w:val="ListParagraph"/>
        <w:numPr>
          <w:ilvl w:val="0"/>
          <w:numId w:val="1"/>
        </w:numPr>
        <w:tabs>
          <w:tab w:val="left" w:pos="1170"/>
        </w:tabs>
        <w:bidi w:val="0"/>
        <w:spacing w:line="240" w:lineRule="exact"/>
        <w:ind w:left="990"/>
        <w:jc w:val="both"/>
        <w:rPr>
          <w:lang w:val="fr-FR"/>
        </w:rPr>
      </w:pPr>
      <w:r>
        <w:rPr>
          <w:lang w:val="fr-FR"/>
        </w:rPr>
        <w:t>Définir la vision stéréoscopique et établir ses principes.</w:t>
      </w:r>
    </w:p>
    <w:p w:rsidR="00466F82" w:rsidRDefault="00466F82" w:rsidP="00466F82">
      <w:pPr>
        <w:spacing w:line="240" w:lineRule="exact"/>
        <w:jc w:val="both"/>
        <w:rPr>
          <w:rFonts w:asciiTheme="minorHAnsi" w:hAnsiTheme="minorHAnsi"/>
        </w:rPr>
      </w:pPr>
    </w:p>
    <w:p w:rsidR="00466F82" w:rsidRDefault="00466F82" w:rsidP="00466F82">
      <w:pPr>
        <w:rPr>
          <w:b/>
          <w:bCs/>
        </w:rPr>
      </w:pPr>
      <w:r>
        <w:rPr>
          <w:rStyle w:val="Bodytext2"/>
          <w:rFonts w:asciiTheme="minorHAnsi" w:hAnsiTheme="minorHAnsi"/>
          <w:b/>
          <w:bCs/>
          <w:sz w:val="24"/>
          <w:szCs w:val="24"/>
        </w:rPr>
        <w:t>Syllabus :</w:t>
      </w:r>
    </w:p>
    <w:p w:rsidR="00466F82" w:rsidRDefault="00466F82" w:rsidP="00466F82">
      <w:pPr>
        <w:numPr>
          <w:ilvl w:val="0"/>
          <w:numId w:val="6"/>
        </w:numPr>
        <w:tabs>
          <w:tab w:val="left" w:pos="488"/>
        </w:tabs>
        <w:spacing w:line="240" w:lineRule="exact"/>
        <w:jc w:val="both"/>
        <w:rPr>
          <w:rFonts w:asciiTheme="minorHAnsi" w:hAnsiTheme="minorHAnsi" w:hint="eastAsia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Interprétation proprement dite.</w:t>
      </w:r>
    </w:p>
    <w:p w:rsidR="00466F82" w:rsidRDefault="00466F82" w:rsidP="00466F82">
      <w:pPr>
        <w:numPr>
          <w:ilvl w:val="0"/>
          <w:numId w:val="7"/>
        </w:numPr>
        <w:tabs>
          <w:tab w:val="left" w:pos="1325"/>
        </w:tabs>
        <w:spacing w:line="240" w:lineRule="exact"/>
        <w:ind w:left="64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Définition.</w:t>
      </w:r>
    </w:p>
    <w:p w:rsidR="00466F82" w:rsidRDefault="00466F82" w:rsidP="00466F82">
      <w:pPr>
        <w:numPr>
          <w:ilvl w:val="0"/>
          <w:numId w:val="7"/>
        </w:numPr>
        <w:tabs>
          <w:tab w:val="left" w:pos="1334"/>
        </w:tabs>
        <w:spacing w:line="240" w:lineRule="exact"/>
        <w:ind w:left="64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Le matériel pour l'interprétation des photographies aériennes.</w:t>
      </w:r>
    </w:p>
    <w:p w:rsidR="00466F82" w:rsidRDefault="00466F82" w:rsidP="00466F82">
      <w:pPr>
        <w:numPr>
          <w:ilvl w:val="0"/>
          <w:numId w:val="6"/>
        </w:numPr>
        <w:tabs>
          <w:tab w:val="left" w:pos="493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Les mesures exécutées.</w:t>
      </w:r>
    </w:p>
    <w:p w:rsidR="00466F82" w:rsidRDefault="00466F82" w:rsidP="00466F82">
      <w:pPr>
        <w:tabs>
          <w:tab w:val="left" w:pos="493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="Century Schoolbook" w:hAnsi="Century Schoolbook"/>
        </w:rPr>
        <w:t>3.3</w:t>
      </w:r>
      <w:r>
        <w:rPr>
          <w:rFonts w:asciiTheme="minorHAnsi" w:hAnsiTheme="minorHAnsi"/>
        </w:rPr>
        <w:t xml:space="preserve">   </w:t>
      </w:r>
      <w:r>
        <w:rPr>
          <w:rFonts w:asciiTheme="minorHAnsi" w:hAnsiTheme="minorHAnsi"/>
          <w:sz w:val="22"/>
          <w:szCs w:val="22"/>
        </w:rPr>
        <w:t>Les principaux types de photographies.</w:t>
      </w:r>
    </w:p>
    <w:p w:rsidR="00466F82" w:rsidRDefault="00466F82" w:rsidP="00466F82">
      <w:pPr>
        <w:widowControl/>
        <w:rPr>
          <w:rFonts w:asciiTheme="minorHAnsi" w:hAnsiTheme="minorHAnsi"/>
          <w:sz w:val="22"/>
          <w:szCs w:val="22"/>
        </w:rPr>
        <w:sectPr w:rsidR="00466F82">
          <w:type w:val="continuous"/>
          <w:pgSz w:w="11900" w:h="16840"/>
          <w:pgMar w:top="1002" w:right="2523" w:bottom="5104" w:left="1673" w:header="0" w:footer="3" w:gutter="0"/>
          <w:cols w:space="720"/>
        </w:sectPr>
      </w:pPr>
    </w:p>
    <w:p w:rsidR="00466F82" w:rsidRDefault="00466F82" w:rsidP="00466F82">
      <w:pPr>
        <w:numPr>
          <w:ilvl w:val="0"/>
          <w:numId w:val="8"/>
        </w:numPr>
        <w:tabs>
          <w:tab w:val="left" w:pos="1259"/>
        </w:tabs>
        <w:ind w:left="5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La photographie verti</w:t>
      </w:r>
      <w:r>
        <w:rPr>
          <w:rStyle w:val="Bodytext3"/>
          <w:rFonts w:asciiTheme="minorHAnsi" w:hAnsiTheme="minorHAnsi"/>
        </w:rPr>
        <w:t>cale</w:t>
      </w:r>
      <w:r>
        <w:rPr>
          <w:rFonts w:asciiTheme="minorHAnsi" w:hAnsiTheme="minorHAnsi"/>
          <w:sz w:val="22"/>
          <w:szCs w:val="22"/>
        </w:rPr>
        <w:t>.</w:t>
      </w:r>
    </w:p>
    <w:p w:rsidR="00466F82" w:rsidRDefault="00466F82" w:rsidP="00466F82">
      <w:pPr>
        <w:numPr>
          <w:ilvl w:val="0"/>
          <w:numId w:val="8"/>
        </w:numPr>
        <w:tabs>
          <w:tab w:val="left" w:pos="1264"/>
        </w:tabs>
        <w:ind w:left="5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La photographie à faible obliquité.</w:t>
      </w:r>
    </w:p>
    <w:p w:rsidR="00466F82" w:rsidRDefault="00466F82" w:rsidP="00466F82">
      <w:pPr>
        <w:numPr>
          <w:ilvl w:val="0"/>
          <w:numId w:val="8"/>
        </w:numPr>
        <w:tabs>
          <w:tab w:val="left" w:pos="1264"/>
        </w:tabs>
        <w:ind w:left="5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La photographie à forte obliquité.</w:t>
      </w:r>
    </w:p>
    <w:p w:rsidR="00466F82" w:rsidRDefault="00466F82" w:rsidP="00466F82">
      <w:pPr>
        <w:ind w:left="560"/>
        <w:jc w:val="both"/>
        <w:rPr>
          <w:rFonts w:asciiTheme="minorHAnsi" w:hAnsiTheme="minorHAnsi"/>
          <w:sz w:val="22"/>
          <w:szCs w:val="22"/>
        </w:rPr>
      </w:pPr>
      <w:r>
        <w:rPr>
          <w:rFonts w:ascii="Century Schoolbook" w:hAnsi="Century Schoolbook"/>
        </w:rPr>
        <w:t>3.3.4</w:t>
      </w:r>
      <w:r>
        <w:rPr>
          <w:rFonts w:asciiTheme="minorHAnsi" w:hAnsiTheme="minorHAnsi"/>
        </w:rPr>
        <w:t xml:space="preserve">   </w:t>
      </w:r>
      <w:r>
        <w:rPr>
          <w:rFonts w:asciiTheme="minorHAnsi" w:hAnsiTheme="minorHAnsi"/>
          <w:sz w:val="22"/>
          <w:szCs w:val="22"/>
        </w:rPr>
        <w:t>La photographie à axe optique horizontal.</w:t>
      </w:r>
    </w:p>
    <w:p w:rsidR="00466F82" w:rsidRDefault="00466F82" w:rsidP="00466F82">
      <w:pPr>
        <w:rPr>
          <w:rFonts w:asciiTheme="minorHAnsi" w:hAnsiTheme="minorHAnsi"/>
          <w:sz w:val="22"/>
          <w:szCs w:val="22"/>
        </w:rPr>
      </w:pPr>
      <w:r>
        <w:rPr>
          <w:rFonts w:ascii="Century Schoolbook" w:hAnsi="Century Schoolbook"/>
        </w:rPr>
        <w:t>3.4</w:t>
      </w:r>
      <w:r>
        <w:rPr>
          <w:rFonts w:asciiTheme="minorHAnsi" w:hAnsiTheme="minorHAnsi"/>
        </w:rPr>
        <w:t xml:space="preserve">     </w:t>
      </w:r>
      <w:r>
        <w:rPr>
          <w:rFonts w:asciiTheme="minorHAnsi" w:hAnsiTheme="minorHAnsi"/>
          <w:sz w:val="22"/>
          <w:szCs w:val="22"/>
        </w:rPr>
        <w:t>Examen stéréoscopique de la zone photographiée.</w:t>
      </w:r>
    </w:p>
    <w:p w:rsidR="00466F82" w:rsidRDefault="00466F82" w:rsidP="00466F82">
      <w:pPr>
        <w:numPr>
          <w:ilvl w:val="0"/>
          <w:numId w:val="9"/>
        </w:numPr>
        <w:tabs>
          <w:tab w:val="left" w:pos="1254"/>
        </w:tabs>
        <w:ind w:left="5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Pour les photographies obliques.</w:t>
      </w:r>
    </w:p>
    <w:p w:rsidR="00466F82" w:rsidRDefault="00466F82" w:rsidP="00466F82">
      <w:pPr>
        <w:numPr>
          <w:ilvl w:val="0"/>
          <w:numId w:val="9"/>
        </w:numPr>
        <w:tabs>
          <w:tab w:val="left" w:pos="1264"/>
        </w:tabs>
        <w:ind w:left="5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Pour les photographies horizontales.</w:t>
      </w:r>
    </w:p>
    <w:p w:rsidR="00466F82" w:rsidRDefault="00466F82" w:rsidP="00466F82">
      <w:pPr>
        <w:numPr>
          <w:ilvl w:val="0"/>
          <w:numId w:val="9"/>
        </w:numPr>
        <w:tabs>
          <w:tab w:val="left" w:pos="1264"/>
        </w:tabs>
        <w:spacing w:line="271" w:lineRule="exact"/>
        <w:ind w:left="5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Pour les photographies verticales.</w:t>
      </w:r>
    </w:p>
    <w:p w:rsidR="00466F82" w:rsidRDefault="00466F82" w:rsidP="00466F82">
      <w:pPr>
        <w:widowControl/>
        <w:rPr>
          <w:rFonts w:asciiTheme="minorHAnsi" w:hAnsiTheme="minorHAnsi"/>
          <w:sz w:val="22"/>
          <w:szCs w:val="22"/>
        </w:rPr>
        <w:sectPr w:rsidR="00466F82">
          <w:type w:val="continuous"/>
          <w:pgSz w:w="11900" w:h="16840"/>
          <w:pgMar w:top="1002" w:right="2523" w:bottom="1002" w:left="1673" w:header="0" w:footer="3" w:gutter="0"/>
          <w:cols w:space="720"/>
        </w:sectPr>
      </w:pPr>
    </w:p>
    <w:p w:rsidR="00466F82" w:rsidRDefault="00466F82" w:rsidP="00466F82">
      <w:pPr>
        <w:spacing w:line="482" w:lineRule="exact"/>
        <w:ind w:right="3320"/>
        <w:rPr>
          <w:rStyle w:val="Bodytext5Spacing0pt"/>
          <w:rFonts w:asciiTheme="minorHAnsi" w:hAnsiTheme="minorHAnsi"/>
          <w:b w:val="0"/>
          <w:bCs w:val="0"/>
        </w:rPr>
      </w:pPr>
      <w:r>
        <w:rPr>
          <w:rStyle w:val="Heading33Bold"/>
          <w:rFonts w:asciiTheme="minorHAnsi" w:hAnsiTheme="minorHAnsi"/>
          <w:sz w:val="28"/>
          <w:szCs w:val="28"/>
        </w:rPr>
        <w:lastRenderedPageBreak/>
        <w:t xml:space="preserve">Cours : </w:t>
      </w:r>
      <w:r>
        <w:rPr>
          <w:rFonts w:asciiTheme="minorHAnsi" w:hAnsiTheme="minorHAnsi"/>
          <w:sz w:val="28"/>
          <w:szCs w:val="28"/>
        </w:rPr>
        <w:t>Photogrammétrie</w:t>
      </w:r>
      <w:r>
        <w:rPr>
          <w:rStyle w:val="Bodytext5Spacing0pt"/>
          <w:rFonts w:asciiTheme="minorHAnsi" w:hAnsiTheme="minorHAnsi"/>
        </w:rPr>
        <w:t xml:space="preserve"> </w:t>
      </w:r>
    </w:p>
    <w:p w:rsidR="00466F82" w:rsidRDefault="00466F82" w:rsidP="00466F82">
      <w:pPr>
        <w:spacing w:line="482" w:lineRule="exact"/>
        <w:ind w:right="3320"/>
        <w:rPr>
          <w:rStyle w:val="Bodytext5Spacing0pt"/>
          <w:rFonts w:asciiTheme="minorHAnsi" w:hAnsiTheme="minorHAnsi"/>
          <w:b w:val="0"/>
          <w:bCs w:val="0"/>
        </w:rPr>
      </w:pPr>
    </w:p>
    <w:p w:rsidR="00466F82" w:rsidRDefault="00466F82" w:rsidP="00466F82">
      <w:pPr>
        <w:keepNext/>
        <w:keepLines/>
        <w:ind w:left="3600" w:right="100"/>
        <w:rPr>
          <w:rStyle w:val="Heading2"/>
          <w:rFonts w:asciiTheme="minorHAnsi" w:hAnsiTheme="minorHAnsi"/>
          <w:b/>
          <w:bCs/>
          <w:u w:val="single"/>
        </w:rPr>
      </w:pPr>
      <w:r>
        <w:rPr>
          <w:rStyle w:val="Heading2"/>
          <w:rFonts w:asciiTheme="minorHAnsi" w:hAnsiTheme="minorHAnsi"/>
          <w:b/>
          <w:bCs/>
        </w:rPr>
        <w:t xml:space="preserve">     </w:t>
      </w:r>
      <w:r>
        <w:rPr>
          <w:rStyle w:val="Heading2"/>
          <w:rFonts w:asciiTheme="minorHAnsi" w:hAnsiTheme="minorHAnsi"/>
          <w:b/>
          <w:bCs/>
          <w:u w:val="single"/>
        </w:rPr>
        <w:t>Chapitre 4</w:t>
      </w:r>
    </w:p>
    <w:p w:rsidR="00466F82" w:rsidRDefault="00466F82" w:rsidP="00466F82">
      <w:pPr>
        <w:keepNext/>
        <w:keepLines/>
        <w:ind w:right="100"/>
        <w:jc w:val="center"/>
        <w:rPr>
          <w:rStyle w:val="Heading2"/>
          <w:rFonts w:asciiTheme="minorHAnsi" w:hAnsiTheme="minorHAnsi"/>
          <w:b/>
          <w:bCs/>
          <w:u w:val="single"/>
        </w:rPr>
      </w:pPr>
    </w:p>
    <w:p w:rsidR="00466F82" w:rsidRDefault="00466F82" w:rsidP="00466F82">
      <w:pPr>
        <w:keepNext/>
        <w:keepLines/>
        <w:ind w:right="20"/>
        <w:jc w:val="center"/>
        <w:rPr>
          <w:rStyle w:val="Heading3Spacing0pt"/>
          <w:rFonts w:asciiTheme="minorHAnsi" w:hAnsiTheme="minorHAnsi"/>
          <w:sz w:val="28"/>
          <w:szCs w:val="28"/>
          <w:u w:val="single"/>
        </w:rPr>
      </w:pPr>
      <w:r>
        <w:rPr>
          <w:rStyle w:val="Bodytext5Spacing0pt"/>
          <w:rFonts w:asciiTheme="minorHAnsi" w:hAnsiTheme="minorHAnsi"/>
        </w:rPr>
        <w:t>Photographie et plan</w:t>
      </w:r>
      <w:r>
        <w:rPr>
          <w:rStyle w:val="Heading3Spacing0pt"/>
          <w:rFonts w:asciiTheme="minorHAnsi" w:hAnsiTheme="minorHAnsi"/>
          <w:sz w:val="28"/>
          <w:szCs w:val="28"/>
          <w:u w:val="single"/>
        </w:rPr>
        <w:t xml:space="preserve"> </w:t>
      </w:r>
    </w:p>
    <w:p w:rsidR="00466F82" w:rsidRDefault="00466F82" w:rsidP="00466F82">
      <w:pPr>
        <w:ind w:left="7200" w:firstLine="720"/>
        <w:rPr>
          <w:sz w:val="22"/>
          <w:szCs w:val="22"/>
        </w:rPr>
      </w:pPr>
      <w:r>
        <w:rPr>
          <w:rStyle w:val="Bodytext3"/>
          <w:rFonts w:asciiTheme="minorHAnsi" w:hAnsiTheme="minorHAnsi"/>
        </w:rPr>
        <w:t>Durée</w:t>
      </w:r>
      <w:r>
        <w:rPr>
          <w:rFonts w:asciiTheme="minorHAnsi" w:hAnsiTheme="minorHAnsi"/>
          <w:b/>
          <w:bCs/>
          <w:sz w:val="22"/>
          <w:szCs w:val="22"/>
        </w:rPr>
        <w:t>: 8 h</w:t>
      </w:r>
    </w:p>
    <w:p w:rsidR="00466F82" w:rsidRDefault="00466F82" w:rsidP="00466F82">
      <w:pPr>
        <w:ind w:left="7200" w:firstLine="720"/>
        <w:rPr>
          <w:rFonts w:asciiTheme="minorHAnsi" w:hAnsiTheme="minorHAnsi"/>
          <w:sz w:val="22"/>
          <w:szCs w:val="22"/>
        </w:rPr>
      </w:pPr>
    </w:p>
    <w:p w:rsidR="00466F82" w:rsidRDefault="00466F82" w:rsidP="00466F82">
      <w:pPr>
        <w:spacing w:line="271" w:lineRule="exact"/>
        <w:jc w:val="both"/>
        <w:rPr>
          <w:rFonts w:asciiTheme="minorHAnsi" w:hAnsiTheme="minorHAnsi"/>
          <w:sz w:val="22"/>
          <w:szCs w:val="22"/>
        </w:rPr>
      </w:pPr>
      <w:r>
        <w:rPr>
          <w:rStyle w:val="Bodytext2"/>
          <w:rFonts w:asciiTheme="minorHAnsi" w:hAnsiTheme="minorHAnsi"/>
          <w:b/>
          <w:bCs/>
          <w:sz w:val="24"/>
          <w:szCs w:val="24"/>
        </w:rPr>
        <w:t>Objectifs:</w:t>
      </w:r>
      <w:r>
        <w:rPr>
          <w:rFonts w:asciiTheme="minorHAnsi" w:hAnsiTheme="minorHAnsi"/>
        </w:rPr>
        <w:t xml:space="preserve"> - </w:t>
      </w:r>
      <w:r>
        <w:rPr>
          <w:rFonts w:asciiTheme="minorHAnsi" w:hAnsiTheme="minorHAnsi"/>
          <w:sz w:val="22"/>
          <w:szCs w:val="22"/>
        </w:rPr>
        <w:t>Etablir la différence entre photographie et plan.</w:t>
      </w:r>
    </w:p>
    <w:p w:rsidR="00466F82" w:rsidRDefault="00466F82" w:rsidP="00466F82">
      <w:pPr>
        <w:spacing w:line="271" w:lineRule="exact"/>
        <w:ind w:left="1170" w:hanging="18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- Etablir les conditions requises pour qu'une photographie </w:t>
      </w:r>
      <w:proofErr w:type="gramStart"/>
      <w:r>
        <w:rPr>
          <w:rFonts w:asciiTheme="minorHAnsi" w:hAnsiTheme="minorHAnsi"/>
          <w:sz w:val="22"/>
          <w:szCs w:val="22"/>
        </w:rPr>
        <w:t>équivaut</w:t>
      </w:r>
      <w:proofErr w:type="gramEnd"/>
      <w:r>
        <w:rPr>
          <w:rFonts w:asciiTheme="minorHAnsi" w:hAnsiTheme="minorHAnsi"/>
          <w:sz w:val="22"/>
          <w:szCs w:val="22"/>
        </w:rPr>
        <w:t xml:space="preserve"> à un plan.</w:t>
      </w:r>
    </w:p>
    <w:p w:rsidR="00466F82" w:rsidRDefault="00466F82" w:rsidP="00466F82">
      <w:pPr>
        <w:spacing w:line="271" w:lineRule="exact"/>
        <w:ind w:left="1170" w:hanging="180"/>
        <w:rPr>
          <w:rFonts w:asciiTheme="minorHAnsi" w:hAnsiTheme="minorHAnsi"/>
        </w:rPr>
      </w:pPr>
    </w:p>
    <w:p w:rsidR="00466F82" w:rsidRDefault="00466F82" w:rsidP="00466F82">
      <w:pPr>
        <w:rPr>
          <w:b/>
          <w:bCs/>
        </w:rPr>
      </w:pPr>
      <w:r>
        <w:rPr>
          <w:rStyle w:val="Bodytext2"/>
          <w:rFonts w:asciiTheme="minorHAnsi" w:hAnsiTheme="minorHAnsi"/>
          <w:b/>
          <w:bCs/>
          <w:sz w:val="24"/>
          <w:szCs w:val="24"/>
        </w:rPr>
        <w:t>Syllabus :</w:t>
      </w:r>
    </w:p>
    <w:p w:rsidR="00466F82" w:rsidRDefault="00466F82" w:rsidP="00466F82">
      <w:pPr>
        <w:numPr>
          <w:ilvl w:val="0"/>
          <w:numId w:val="10"/>
        </w:numPr>
        <w:tabs>
          <w:tab w:val="left" w:pos="498"/>
        </w:tabs>
        <w:jc w:val="both"/>
        <w:rPr>
          <w:rFonts w:asciiTheme="minorHAnsi" w:hAnsiTheme="minorHAnsi" w:hint="eastAsia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Différence entre une photographie et un plan.</w:t>
      </w:r>
    </w:p>
    <w:p w:rsidR="00466F82" w:rsidRDefault="00466F82" w:rsidP="00466F82">
      <w:pPr>
        <w:numPr>
          <w:ilvl w:val="0"/>
          <w:numId w:val="11"/>
        </w:numPr>
        <w:tabs>
          <w:tab w:val="left" w:pos="1230"/>
        </w:tabs>
        <w:ind w:left="54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Définitions.</w:t>
      </w:r>
    </w:p>
    <w:p w:rsidR="00466F82" w:rsidRDefault="00466F82" w:rsidP="00466F82">
      <w:pPr>
        <w:numPr>
          <w:ilvl w:val="0"/>
          <w:numId w:val="11"/>
        </w:numPr>
        <w:tabs>
          <w:tab w:val="left" w:pos="1239"/>
        </w:tabs>
        <w:ind w:left="54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Différence entre photo et plan.</w:t>
      </w:r>
    </w:p>
    <w:p w:rsidR="00466F82" w:rsidRDefault="00466F82" w:rsidP="00466F82">
      <w:pPr>
        <w:numPr>
          <w:ilvl w:val="0"/>
          <w:numId w:val="10"/>
        </w:numPr>
        <w:tabs>
          <w:tab w:val="left" w:pos="512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Conditions pour qu’une photographie soit l'équivalent d'un plan.</w:t>
      </w:r>
    </w:p>
    <w:p w:rsidR="00466F82" w:rsidRDefault="00466F82" w:rsidP="00466F82">
      <w:pPr>
        <w:widowControl/>
        <w:rPr>
          <w:rFonts w:asciiTheme="minorHAnsi" w:hAnsiTheme="minorHAnsi"/>
          <w:sz w:val="22"/>
          <w:szCs w:val="22"/>
        </w:rPr>
        <w:sectPr w:rsidR="00466F82">
          <w:pgSz w:w="11900" w:h="16840"/>
          <w:pgMar w:top="873" w:right="664" w:bottom="873" w:left="1862" w:header="0" w:footer="3" w:gutter="0"/>
          <w:cols w:space="720"/>
        </w:sectPr>
      </w:pPr>
    </w:p>
    <w:p w:rsidR="00466F82" w:rsidRDefault="00466F82" w:rsidP="00466F82">
      <w:pPr>
        <w:pStyle w:val="Heading240"/>
        <w:keepNext/>
        <w:keepLines/>
        <w:shd w:val="clear" w:color="auto" w:fill="auto"/>
        <w:spacing w:line="240" w:lineRule="auto"/>
        <w:ind w:right="580"/>
        <w:rPr>
          <w:rFonts w:asciiTheme="minorHAnsi" w:hAnsiTheme="minorHAnsi"/>
          <w:spacing w:val="0"/>
          <w:lang w:val="fr-FR" w:eastAsia="fr-FR" w:bidi="fr-FR"/>
        </w:rPr>
      </w:pPr>
      <w:r>
        <w:rPr>
          <w:rStyle w:val="Heading33Bold"/>
          <w:rFonts w:asciiTheme="minorHAnsi" w:hAnsiTheme="minorHAnsi"/>
        </w:rPr>
        <w:lastRenderedPageBreak/>
        <w:t xml:space="preserve">Cours : </w:t>
      </w:r>
      <w:r>
        <w:rPr>
          <w:rFonts w:asciiTheme="minorHAnsi" w:hAnsiTheme="minorHAnsi"/>
          <w:lang w:val="fr-FR"/>
        </w:rPr>
        <w:t>Photogrammétrie</w:t>
      </w:r>
      <w:r>
        <w:rPr>
          <w:rFonts w:asciiTheme="minorHAnsi" w:hAnsiTheme="minorHAnsi"/>
          <w:spacing w:val="0"/>
          <w:lang w:val="fr-FR" w:eastAsia="fr-FR" w:bidi="fr-FR"/>
        </w:rPr>
        <w:t xml:space="preserve"> </w:t>
      </w:r>
    </w:p>
    <w:p w:rsidR="00466F82" w:rsidRDefault="00466F82" w:rsidP="00466F82">
      <w:pPr>
        <w:pStyle w:val="Heading240"/>
        <w:keepNext/>
        <w:keepLines/>
        <w:shd w:val="clear" w:color="auto" w:fill="auto"/>
        <w:spacing w:line="240" w:lineRule="auto"/>
        <w:ind w:right="580"/>
        <w:rPr>
          <w:rFonts w:asciiTheme="minorHAnsi" w:hAnsiTheme="minorHAnsi"/>
          <w:spacing w:val="0"/>
          <w:lang w:val="fr-FR" w:eastAsia="fr-FR" w:bidi="fr-FR"/>
        </w:rPr>
      </w:pPr>
    </w:p>
    <w:p w:rsidR="00466F82" w:rsidRDefault="00466F82" w:rsidP="00466F82">
      <w:pPr>
        <w:pStyle w:val="Heading240"/>
        <w:keepNext/>
        <w:keepLines/>
        <w:shd w:val="clear" w:color="auto" w:fill="auto"/>
        <w:spacing w:line="240" w:lineRule="auto"/>
        <w:ind w:right="580"/>
        <w:jc w:val="center"/>
        <w:rPr>
          <w:rFonts w:asciiTheme="minorHAnsi" w:hAnsiTheme="minorHAnsi"/>
          <w:b/>
          <w:bCs/>
          <w:u w:val="single"/>
          <w:lang w:val="fr-FR"/>
        </w:rPr>
      </w:pPr>
      <w:r>
        <w:rPr>
          <w:rFonts w:asciiTheme="minorHAnsi" w:hAnsiTheme="minorHAnsi"/>
          <w:b/>
          <w:bCs/>
          <w:spacing w:val="0"/>
          <w:u w:val="single"/>
          <w:lang w:val="fr-FR" w:eastAsia="fr-FR" w:bidi="fr-FR"/>
        </w:rPr>
        <w:t>Chapitre 5</w:t>
      </w:r>
    </w:p>
    <w:p w:rsidR="00466F82" w:rsidRDefault="00466F82" w:rsidP="00466F82">
      <w:pPr>
        <w:keepNext/>
        <w:keepLines/>
        <w:ind w:right="280"/>
        <w:jc w:val="center"/>
        <w:rPr>
          <w:rStyle w:val="Heading4Spacing0pt"/>
          <w:rFonts w:asciiTheme="minorHAnsi" w:hAnsiTheme="minorHAnsi"/>
          <w:sz w:val="28"/>
          <w:szCs w:val="28"/>
          <w:u w:val="single"/>
        </w:rPr>
      </w:pPr>
      <w:r>
        <w:rPr>
          <w:rStyle w:val="Heading4Spacing0pt"/>
          <w:rFonts w:asciiTheme="minorHAnsi" w:hAnsiTheme="minorHAnsi"/>
          <w:sz w:val="28"/>
          <w:szCs w:val="28"/>
          <w:u w:val="single"/>
        </w:rPr>
        <w:t>Déformations perspectives d'une image</w:t>
      </w:r>
    </w:p>
    <w:p w:rsidR="00466F82" w:rsidRDefault="00466F82" w:rsidP="00466F82">
      <w:pPr>
        <w:keepNext/>
        <w:keepLines/>
        <w:ind w:right="280"/>
        <w:jc w:val="center"/>
      </w:pPr>
    </w:p>
    <w:p w:rsidR="00466F82" w:rsidRDefault="00466F82" w:rsidP="00466F82">
      <w:pPr>
        <w:keepNext/>
        <w:keepLines/>
        <w:jc w:val="right"/>
        <w:rPr>
          <w:rStyle w:val="Heading4Spacing0pt"/>
          <w:rFonts w:asciiTheme="minorHAnsi" w:hAnsiTheme="minorHAnsi"/>
        </w:rPr>
      </w:pPr>
      <w:r>
        <w:rPr>
          <w:rStyle w:val="Heading4Spacing0pt"/>
          <w:rFonts w:asciiTheme="minorHAnsi" w:hAnsiTheme="minorHAnsi"/>
          <w:u w:val="single"/>
        </w:rPr>
        <w:t>Durée:</w:t>
      </w:r>
      <w:r>
        <w:rPr>
          <w:rStyle w:val="Heading4Spacing0pt"/>
          <w:rFonts w:asciiTheme="minorHAnsi" w:hAnsiTheme="minorHAnsi"/>
        </w:rPr>
        <w:t xml:space="preserve"> 14 h</w:t>
      </w:r>
    </w:p>
    <w:p w:rsidR="00466F82" w:rsidRDefault="00466F82" w:rsidP="00466F82">
      <w:pPr>
        <w:keepNext/>
        <w:keepLines/>
        <w:jc w:val="right"/>
        <w:rPr>
          <w:rStyle w:val="Heading4Spacing0pt"/>
          <w:rFonts w:asciiTheme="minorHAnsi" w:hAnsiTheme="minorHAnsi"/>
          <w:b w:val="0"/>
          <w:bCs w:val="0"/>
        </w:rPr>
      </w:pPr>
    </w:p>
    <w:p w:rsidR="00466F82" w:rsidRDefault="00466F82" w:rsidP="00466F82">
      <w:pPr>
        <w:keepNext/>
        <w:keepLines/>
        <w:jc w:val="right"/>
      </w:pPr>
    </w:p>
    <w:p w:rsidR="00466F82" w:rsidRDefault="00466F82" w:rsidP="00466F82">
      <w:pPr>
        <w:jc w:val="both"/>
        <w:rPr>
          <w:rFonts w:asciiTheme="minorHAnsi" w:hAnsiTheme="minorHAnsi"/>
        </w:rPr>
      </w:pPr>
      <w:r>
        <w:rPr>
          <w:rStyle w:val="Bodytext2"/>
          <w:rFonts w:asciiTheme="minorHAnsi" w:hAnsiTheme="minorHAnsi"/>
          <w:b/>
          <w:bCs/>
          <w:sz w:val="24"/>
          <w:szCs w:val="24"/>
        </w:rPr>
        <w:t>Objectifs:</w:t>
      </w:r>
      <w:r>
        <w:rPr>
          <w:rFonts w:asciiTheme="minorHAnsi" w:hAnsiTheme="minorHAnsi"/>
        </w:rPr>
        <w:t xml:space="preserve"> - </w:t>
      </w:r>
      <w:r>
        <w:rPr>
          <w:rFonts w:asciiTheme="minorHAnsi" w:hAnsiTheme="minorHAnsi"/>
          <w:sz w:val="22"/>
          <w:szCs w:val="22"/>
        </w:rPr>
        <w:t>Enumérer et décrire les principales déformations perspectives d'une image</w:t>
      </w:r>
      <w:r>
        <w:rPr>
          <w:rFonts w:asciiTheme="minorHAnsi" w:hAnsiTheme="minorHAnsi"/>
        </w:rPr>
        <w:t>.</w:t>
      </w:r>
    </w:p>
    <w:p w:rsidR="00466F82" w:rsidRDefault="00466F82" w:rsidP="00466F82">
      <w:pPr>
        <w:jc w:val="both"/>
        <w:rPr>
          <w:rFonts w:asciiTheme="minorHAnsi" w:hAnsiTheme="minorHAnsi"/>
        </w:rPr>
      </w:pPr>
    </w:p>
    <w:p w:rsidR="00466F82" w:rsidRDefault="00466F82" w:rsidP="00466F82">
      <w:pPr>
        <w:rPr>
          <w:b/>
          <w:bCs/>
        </w:rPr>
      </w:pPr>
      <w:r>
        <w:rPr>
          <w:rStyle w:val="Bodytext2"/>
          <w:rFonts w:asciiTheme="minorHAnsi" w:hAnsiTheme="minorHAnsi"/>
          <w:b/>
          <w:bCs/>
          <w:sz w:val="24"/>
          <w:szCs w:val="24"/>
        </w:rPr>
        <w:t>Syllabus :</w:t>
      </w:r>
    </w:p>
    <w:p w:rsidR="00466F82" w:rsidRDefault="00466F82" w:rsidP="00466F82">
      <w:pPr>
        <w:pStyle w:val="Bodytext160"/>
        <w:numPr>
          <w:ilvl w:val="0"/>
          <w:numId w:val="12"/>
        </w:numPr>
        <w:shd w:val="clear" w:color="auto" w:fill="auto"/>
        <w:tabs>
          <w:tab w:val="left" w:pos="493"/>
        </w:tabs>
        <w:spacing w:after="0" w:line="240" w:lineRule="auto"/>
        <w:jc w:val="both"/>
        <w:rPr>
          <w:rFonts w:asciiTheme="minorHAnsi" w:hAnsiTheme="minorHAnsi" w:hint="eastAsia"/>
          <w:i w:val="0"/>
          <w:iCs w:val="0"/>
          <w:sz w:val="22"/>
          <w:szCs w:val="22"/>
        </w:rPr>
      </w:pPr>
      <w:r>
        <w:rPr>
          <w:rFonts w:asciiTheme="minorHAnsi" w:hAnsiTheme="minorHAnsi"/>
          <w:i w:val="0"/>
          <w:iCs w:val="0"/>
          <w:sz w:val="22"/>
          <w:szCs w:val="22"/>
        </w:rPr>
        <w:t xml:space="preserve">La </w:t>
      </w:r>
      <w:proofErr w:type="spellStart"/>
      <w:r>
        <w:rPr>
          <w:rFonts w:asciiTheme="minorHAnsi" w:hAnsiTheme="minorHAnsi"/>
          <w:i w:val="0"/>
          <w:iCs w:val="0"/>
          <w:sz w:val="22"/>
          <w:szCs w:val="22"/>
        </w:rPr>
        <w:t>photographie</w:t>
      </w:r>
      <w:proofErr w:type="spellEnd"/>
      <w:r>
        <w:rPr>
          <w:rFonts w:asciiTheme="minorHAnsi" w:hAnsiTheme="minorHAnsi"/>
          <w:i w:val="0"/>
          <w:iCs w:val="0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i w:val="0"/>
          <w:iCs w:val="0"/>
          <w:sz w:val="22"/>
          <w:szCs w:val="22"/>
        </w:rPr>
        <w:t>verticale</w:t>
      </w:r>
      <w:proofErr w:type="spellEnd"/>
      <w:r>
        <w:rPr>
          <w:rFonts w:asciiTheme="minorHAnsi" w:hAnsiTheme="minorHAnsi"/>
          <w:i w:val="0"/>
          <w:iCs w:val="0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i w:val="0"/>
          <w:iCs w:val="0"/>
          <w:sz w:val="22"/>
          <w:szCs w:val="22"/>
        </w:rPr>
        <w:t>d'une</w:t>
      </w:r>
      <w:proofErr w:type="spellEnd"/>
      <w:r>
        <w:rPr>
          <w:rFonts w:asciiTheme="minorHAnsi" w:hAnsiTheme="minorHAnsi"/>
          <w:i w:val="0"/>
          <w:iCs w:val="0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i w:val="0"/>
          <w:iCs w:val="0"/>
          <w:sz w:val="22"/>
          <w:szCs w:val="22"/>
        </w:rPr>
        <w:t>région</w:t>
      </w:r>
      <w:proofErr w:type="spellEnd"/>
      <w:r>
        <w:rPr>
          <w:rFonts w:asciiTheme="minorHAnsi" w:hAnsiTheme="minorHAnsi"/>
          <w:i w:val="0"/>
          <w:iCs w:val="0"/>
          <w:sz w:val="22"/>
          <w:szCs w:val="22"/>
        </w:rPr>
        <w:t xml:space="preserve"> plane </w:t>
      </w:r>
      <w:proofErr w:type="gramStart"/>
      <w:r>
        <w:rPr>
          <w:rFonts w:asciiTheme="minorHAnsi" w:hAnsiTheme="minorHAnsi"/>
          <w:i w:val="0"/>
          <w:iCs w:val="0"/>
          <w:sz w:val="22"/>
          <w:szCs w:val="22"/>
        </w:rPr>
        <w:t>et</w:t>
      </w:r>
      <w:proofErr w:type="gramEnd"/>
      <w:r>
        <w:rPr>
          <w:rFonts w:asciiTheme="minorHAnsi" w:hAnsiTheme="minorHAnsi"/>
          <w:i w:val="0"/>
          <w:iCs w:val="0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i w:val="0"/>
          <w:iCs w:val="0"/>
          <w:sz w:val="22"/>
          <w:szCs w:val="22"/>
        </w:rPr>
        <w:t>horizontale</w:t>
      </w:r>
      <w:proofErr w:type="spellEnd"/>
      <w:r>
        <w:rPr>
          <w:rFonts w:asciiTheme="minorHAnsi" w:hAnsiTheme="minorHAnsi"/>
          <w:i w:val="0"/>
          <w:iCs w:val="0"/>
          <w:sz w:val="22"/>
          <w:szCs w:val="22"/>
        </w:rPr>
        <w:t>.</w:t>
      </w:r>
    </w:p>
    <w:p w:rsidR="00466F82" w:rsidRDefault="00466F82" w:rsidP="00466F82">
      <w:pPr>
        <w:numPr>
          <w:ilvl w:val="0"/>
          <w:numId w:val="12"/>
        </w:numPr>
        <w:tabs>
          <w:tab w:val="left" w:pos="498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Images d'une grille horizontale sur le verre dépoli d’un appareil photographique dont </w:t>
      </w:r>
    </w:p>
    <w:p w:rsidR="00466F82" w:rsidRDefault="00466F82" w:rsidP="00466F82">
      <w:pPr>
        <w:ind w:left="640"/>
        <w:rPr>
          <w:rFonts w:asciiTheme="minorHAnsi" w:hAnsiTheme="minorHAnsi"/>
          <w:sz w:val="22"/>
          <w:szCs w:val="22"/>
        </w:rPr>
      </w:pPr>
      <w:proofErr w:type="gramStart"/>
      <w:r>
        <w:rPr>
          <w:rFonts w:asciiTheme="minorHAnsi" w:hAnsiTheme="minorHAnsi"/>
          <w:sz w:val="22"/>
          <w:szCs w:val="22"/>
        </w:rPr>
        <w:t>l'axe</w:t>
      </w:r>
      <w:proofErr w:type="gramEnd"/>
      <w:r>
        <w:rPr>
          <w:rFonts w:asciiTheme="minorHAnsi" w:hAnsiTheme="minorHAnsi"/>
          <w:sz w:val="22"/>
          <w:szCs w:val="22"/>
        </w:rPr>
        <w:t xml:space="preserve"> est incliné de 30°.</w:t>
      </w:r>
    </w:p>
    <w:p w:rsidR="00466F82" w:rsidRDefault="00466F82" w:rsidP="00466F82">
      <w:pPr>
        <w:numPr>
          <w:ilvl w:val="0"/>
          <w:numId w:val="12"/>
        </w:numPr>
        <w:tabs>
          <w:tab w:val="left" w:pos="498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Différences introduites par l'obliquité de l'axe de prise de vues.</w:t>
      </w:r>
    </w:p>
    <w:p w:rsidR="00466F82" w:rsidRDefault="00466F82" w:rsidP="00466F82">
      <w:pPr>
        <w:numPr>
          <w:ilvl w:val="0"/>
          <w:numId w:val="12"/>
        </w:numPr>
        <w:tabs>
          <w:tab w:val="left" w:pos="498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Déformation de l’image du relief par une perspective conique.</w:t>
      </w:r>
    </w:p>
    <w:p w:rsidR="00466F82" w:rsidRDefault="00466F82" w:rsidP="00466F82">
      <w:pPr>
        <w:numPr>
          <w:ilvl w:val="0"/>
          <w:numId w:val="12"/>
        </w:numPr>
        <w:tabs>
          <w:tab w:val="left" w:pos="498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Déformations radiales des images de pylônes verticaux d'égale hauteur.</w:t>
      </w:r>
    </w:p>
    <w:p w:rsidR="00466F82" w:rsidRDefault="00466F82" w:rsidP="00466F82">
      <w:pPr>
        <w:numPr>
          <w:ilvl w:val="0"/>
          <w:numId w:val="12"/>
        </w:numPr>
        <w:tabs>
          <w:tab w:val="left" w:pos="502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Déformations des images des volumes.</w:t>
      </w:r>
    </w:p>
    <w:p w:rsidR="00466F82" w:rsidRDefault="00466F82" w:rsidP="00466F82">
      <w:pPr>
        <w:numPr>
          <w:ilvl w:val="0"/>
          <w:numId w:val="12"/>
        </w:numPr>
        <w:tabs>
          <w:tab w:val="left" w:pos="502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Pylône vu en perspective sur deux photographies stéréoscopiques.</w:t>
      </w:r>
    </w:p>
    <w:p w:rsidR="00466F82" w:rsidRDefault="00466F82" w:rsidP="00466F82">
      <w:pPr>
        <w:numPr>
          <w:ilvl w:val="0"/>
          <w:numId w:val="12"/>
        </w:numPr>
        <w:tabs>
          <w:tab w:val="left" w:pos="502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Photographies stéréoscopiques d'un versant.</w:t>
      </w:r>
    </w:p>
    <w:p w:rsidR="00466F82" w:rsidRDefault="00466F82" w:rsidP="00466F82">
      <w:pPr>
        <w:numPr>
          <w:ilvl w:val="0"/>
          <w:numId w:val="12"/>
        </w:numPr>
        <w:tabs>
          <w:tab w:val="left" w:pos="502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Déformation des images d'un escarpement.</w:t>
      </w:r>
    </w:p>
    <w:p w:rsidR="00466F82" w:rsidRDefault="00466F82" w:rsidP="00466F82">
      <w:pPr>
        <w:widowControl/>
        <w:rPr>
          <w:rFonts w:asciiTheme="minorHAnsi" w:hAnsiTheme="minorHAnsi"/>
          <w:sz w:val="22"/>
          <w:szCs w:val="22"/>
        </w:rPr>
        <w:sectPr w:rsidR="00466F82">
          <w:pgSz w:w="11900" w:h="16840"/>
          <w:pgMar w:top="1057" w:right="825" w:bottom="1057" w:left="1600" w:header="0" w:footer="3" w:gutter="0"/>
          <w:cols w:space="720"/>
        </w:sectPr>
      </w:pPr>
    </w:p>
    <w:p w:rsidR="00466F82" w:rsidRDefault="00466F82" w:rsidP="00466F82">
      <w:pPr>
        <w:keepNext/>
        <w:keepLines/>
        <w:tabs>
          <w:tab w:val="left" w:pos="5676"/>
        </w:tabs>
        <w:jc w:val="both"/>
        <w:rPr>
          <w:rStyle w:val="Heading4Spacing0pt"/>
          <w:rFonts w:asciiTheme="minorHAnsi" w:hAnsiTheme="minorHAnsi"/>
        </w:rPr>
      </w:pPr>
      <w:r>
        <w:rPr>
          <w:rStyle w:val="Heading33Bold"/>
          <w:rFonts w:asciiTheme="minorHAnsi" w:hAnsiTheme="minorHAnsi"/>
          <w:sz w:val="28"/>
          <w:szCs w:val="28"/>
        </w:rPr>
        <w:lastRenderedPageBreak/>
        <w:t xml:space="preserve">Cours : </w:t>
      </w:r>
      <w:r>
        <w:rPr>
          <w:rFonts w:asciiTheme="minorHAnsi" w:hAnsiTheme="minorHAnsi"/>
          <w:sz w:val="28"/>
          <w:szCs w:val="28"/>
        </w:rPr>
        <w:t>Photogrammétrie</w:t>
      </w:r>
      <w:r>
        <w:rPr>
          <w:rStyle w:val="Heading4Spacing0pt"/>
          <w:rFonts w:asciiTheme="minorHAnsi" w:hAnsiTheme="minorHAnsi"/>
        </w:rPr>
        <w:t xml:space="preserve"> </w:t>
      </w:r>
    </w:p>
    <w:p w:rsidR="00466F82" w:rsidRDefault="00466F82" w:rsidP="00466F82">
      <w:pPr>
        <w:keepNext/>
        <w:keepLines/>
        <w:tabs>
          <w:tab w:val="left" w:pos="5676"/>
        </w:tabs>
        <w:jc w:val="both"/>
        <w:rPr>
          <w:rStyle w:val="Heading4Spacing0pt"/>
          <w:rFonts w:asciiTheme="minorHAnsi" w:hAnsiTheme="minorHAnsi"/>
        </w:rPr>
      </w:pPr>
    </w:p>
    <w:p w:rsidR="00466F82" w:rsidRDefault="00466F82" w:rsidP="00466F82">
      <w:pPr>
        <w:keepNext/>
        <w:keepLines/>
        <w:tabs>
          <w:tab w:val="left" w:pos="5676"/>
        </w:tabs>
        <w:ind w:left="4080"/>
        <w:rPr>
          <w:rStyle w:val="Bodytext10Sylfaen"/>
          <w:rFonts w:asciiTheme="minorHAnsi" w:hAnsiTheme="minorHAnsi"/>
          <w:sz w:val="28"/>
          <w:szCs w:val="28"/>
          <w:u w:val="single"/>
        </w:rPr>
      </w:pPr>
      <w:r>
        <w:rPr>
          <w:rStyle w:val="Heading4Spacing0pt"/>
          <w:rFonts w:asciiTheme="minorHAnsi" w:hAnsiTheme="minorHAnsi"/>
          <w:sz w:val="28"/>
          <w:szCs w:val="28"/>
          <w:u w:val="single"/>
        </w:rPr>
        <w:t xml:space="preserve">Chapitre </w:t>
      </w:r>
      <w:r>
        <w:rPr>
          <w:rStyle w:val="Bodytext10Sylfaen"/>
          <w:rFonts w:asciiTheme="minorHAnsi" w:hAnsiTheme="minorHAnsi"/>
          <w:sz w:val="28"/>
          <w:szCs w:val="28"/>
        </w:rPr>
        <w:t>6</w:t>
      </w:r>
    </w:p>
    <w:p w:rsidR="00466F82" w:rsidRDefault="00466F82" w:rsidP="00466F82">
      <w:pPr>
        <w:keepNext/>
        <w:keepLines/>
        <w:tabs>
          <w:tab w:val="left" w:pos="5676"/>
        </w:tabs>
        <w:ind w:left="4080"/>
      </w:pPr>
    </w:p>
    <w:p w:rsidR="00466F82" w:rsidRDefault="00466F82" w:rsidP="00466F82">
      <w:pPr>
        <w:ind w:left="2880" w:right="80" w:firstLine="720"/>
        <w:rPr>
          <w:rStyle w:val="Bodytext5Spacing0pt"/>
          <w:rFonts w:asciiTheme="minorHAnsi" w:hAnsiTheme="minorHAnsi"/>
          <w:sz w:val="28"/>
          <w:szCs w:val="28"/>
        </w:rPr>
      </w:pPr>
      <w:r>
        <w:rPr>
          <w:rStyle w:val="Bodytext5Spacing0pt"/>
          <w:rFonts w:asciiTheme="minorHAnsi" w:hAnsiTheme="minorHAnsi"/>
        </w:rPr>
        <w:t xml:space="preserve">La </w:t>
      </w:r>
      <w:proofErr w:type="spellStart"/>
      <w:r>
        <w:rPr>
          <w:rStyle w:val="Bodytext5Spacing0pt"/>
          <w:rFonts w:asciiTheme="minorHAnsi" w:hAnsiTheme="minorHAnsi"/>
        </w:rPr>
        <w:t>stéréopréparation</w:t>
      </w:r>
      <w:proofErr w:type="spellEnd"/>
    </w:p>
    <w:p w:rsidR="00466F82" w:rsidRDefault="00466F82" w:rsidP="00466F82">
      <w:pPr>
        <w:ind w:left="2880" w:right="80" w:firstLine="720"/>
      </w:pPr>
    </w:p>
    <w:p w:rsidR="00466F82" w:rsidRDefault="00466F82" w:rsidP="00466F82">
      <w:pPr>
        <w:jc w:val="right"/>
        <w:rPr>
          <w:rStyle w:val="Bodytext5Spacing0pt"/>
          <w:rFonts w:asciiTheme="minorHAnsi" w:hAnsiTheme="minorHAnsi"/>
          <w:b w:val="0"/>
          <w:bCs w:val="0"/>
        </w:rPr>
      </w:pPr>
      <w:r>
        <w:rPr>
          <w:rStyle w:val="Bodytext5Spacing0pt"/>
          <w:rFonts w:asciiTheme="minorHAnsi" w:hAnsiTheme="minorHAnsi"/>
        </w:rPr>
        <w:t>Durée: 12 h</w:t>
      </w:r>
    </w:p>
    <w:p w:rsidR="00466F82" w:rsidRDefault="00466F82" w:rsidP="00466F82">
      <w:pPr>
        <w:jc w:val="right"/>
      </w:pPr>
    </w:p>
    <w:p w:rsidR="00466F82" w:rsidRDefault="00466F82" w:rsidP="00466F82">
      <w:pPr>
        <w:ind w:left="1560" w:hanging="1560"/>
        <w:rPr>
          <w:rFonts w:asciiTheme="minorHAnsi" w:hAnsiTheme="minorHAnsi"/>
          <w:sz w:val="22"/>
          <w:szCs w:val="22"/>
        </w:rPr>
      </w:pPr>
      <w:r>
        <w:rPr>
          <w:rStyle w:val="Bodytext2"/>
          <w:rFonts w:asciiTheme="minorHAnsi" w:hAnsiTheme="minorHAnsi"/>
          <w:b/>
          <w:bCs/>
          <w:sz w:val="24"/>
          <w:szCs w:val="24"/>
        </w:rPr>
        <w:t>Objectifs:</w:t>
      </w:r>
      <w:r>
        <w:rPr>
          <w:rFonts w:asciiTheme="minorHAnsi" w:hAnsiTheme="minorHAnsi"/>
        </w:rPr>
        <w:t xml:space="preserve"> - </w:t>
      </w:r>
      <w:r>
        <w:rPr>
          <w:rFonts w:asciiTheme="minorHAnsi" w:hAnsiTheme="minorHAnsi"/>
          <w:sz w:val="22"/>
          <w:szCs w:val="22"/>
        </w:rPr>
        <w:t xml:space="preserve">Enumérer et décrire les différents éléments appropriés à la </w:t>
      </w:r>
      <w:proofErr w:type="spellStart"/>
      <w:r>
        <w:rPr>
          <w:rFonts w:asciiTheme="minorHAnsi" w:hAnsiTheme="minorHAnsi"/>
          <w:sz w:val="22"/>
          <w:szCs w:val="22"/>
        </w:rPr>
        <w:t>stérépréparartion</w:t>
      </w:r>
      <w:proofErr w:type="spellEnd"/>
      <w:r>
        <w:rPr>
          <w:rFonts w:asciiTheme="minorHAnsi" w:hAnsiTheme="minorHAnsi"/>
          <w:sz w:val="22"/>
          <w:szCs w:val="22"/>
        </w:rPr>
        <w:t>.</w:t>
      </w:r>
    </w:p>
    <w:p w:rsidR="00466F82" w:rsidRDefault="00466F82" w:rsidP="00466F82">
      <w:pPr>
        <w:spacing w:after="473"/>
        <w:ind w:left="1170" w:hanging="18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- Etablir la démarche à suivre sur le terrain pour l'exécution d'une </w:t>
      </w:r>
      <w:proofErr w:type="spellStart"/>
      <w:r>
        <w:rPr>
          <w:rFonts w:asciiTheme="minorHAnsi" w:hAnsiTheme="minorHAnsi"/>
          <w:sz w:val="22"/>
          <w:szCs w:val="22"/>
        </w:rPr>
        <w:t>stéréopréparation</w:t>
      </w:r>
      <w:proofErr w:type="spellEnd"/>
      <w:r>
        <w:rPr>
          <w:rFonts w:asciiTheme="minorHAnsi" w:hAnsiTheme="minorHAnsi"/>
          <w:sz w:val="22"/>
          <w:szCs w:val="22"/>
        </w:rPr>
        <w:t>.</w:t>
      </w:r>
    </w:p>
    <w:p w:rsidR="00466F82" w:rsidRDefault="00466F82" w:rsidP="00466F82">
      <w:pPr>
        <w:rPr>
          <w:b/>
          <w:bCs/>
        </w:rPr>
      </w:pPr>
      <w:r>
        <w:rPr>
          <w:rStyle w:val="Bodytext2"/>
          <w:rFonts w:asciiTheme="minorHAnsi" w:hAnsiTheme="minorHAnsi"/>
          <w:b/>
          <w:bCs/>
          <w:sz w:val="24"/>
          <w:szCs w:val="24"/>
        </w:rPr>
        <w:t>Syllabus :</w:t>
      </w:r>
    </w:p>
    <w:p w:rsidR="00466F82" w:rsidRDefault="00466F82" w:rsidP="00466F82">
      <w:pPr>
        <w:numPr>
          <w:ilvl w:val="0"/>
          <w:numId w:val="13"/>
        </w:numPr>
        <w:tabs>
          <w:tab w:val="left" w:pos="493"/>
        </w:tabs>
        <w:jc w:val="both"/>
        <w:rPr>
          <w:rFonts w:asciiTheme="minorHAnsi" w:hAnsiTheme="minorHAnsi" w:hint="eastAsia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La mission d’une brigade de </w:t>
      </w:r>
      <w:proofErr w:type="spellStart"/>
      <w:r>
        <w:rPr>
          <w:rFonts w:asciiTheme="minorHAnsi" w:hAnsiTheme="minorHAnsi"/>
          <w:sz w:val="22"/>
          <w:szCs w:val="22"/>
        </w:rPr>
        <w:t>stéréopréparation</w:t>
      </w:r>
      <w:proofErr w:type="spellEnd"/>
      <w:r>
        <w:rPr>
          <w:rFonts w:asciiTheme="minorHAnsi" w:hAnsiTheme="minorHAnsi"/>
          <w:sz w:val="22"/>
          <w:szCs w:val="22"/>
        </w:rPr>
        <w:t>.</w:t>
      </w:r>
    </w:p>
    <w:p w:rsidR="00466F82" w:rsidRDefault="00466F82" w:rsidP="00466F82">
      <w:pPr>
        <w:numPr>
          <w:ilvl w:val="0"/>
          <w:numId w:val="13"/>
        </w:numPr>
        <w:tabs>
          <w:tab w:val="left" w:pos="498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Les éléments de départ.</w:t>
      </w:r>
    </w:p>
    <w:p w:rsidR="00466F82" w:rsidRDefault="00466F82" w:rsidP="00466F82">
      <w:pPr>
        <w:numPr>
          <w:ilvl w:val="0"/>
          <w:numId w:val="13"/>
        </w:numPr>
        <w:tabs>
          <w:tab w:val="left" w:pos="498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Les éléments nécessaires à la restitution.</w:t>
      </w:r>
    </w:p>
    <w:p w:rsidR="00466F82" w:rsidRDefault="00466F82" w:rsidP="00466F82">
      <w:pPr>
        <w:numPr>
          <w:ilvl w:val="0"/>
          <w:numId w:val="14"/>
        </w:numPr>
        <w:tabs>
          <w:tab w:val="left" w:pos="1230"/>
        </w:tabs>
        <w:ind w:left="54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La formation de l'image plastique.</w:t>
      </w:r>
    </w:p>
    <w:p w:rsidR="00466F82" w:rsidRDefault="00466F82" w:rsidP="00466F82">
      <w:pPr>
        <w:numPr>
          <w:ilvl w:val="0"/>
          <w:numId w:val="14"/>
        </w:numPr>
        <w:tabs>
          <w:tab w:val="left" w:pos="1239"/>
        </w:tabs>
        <w:ind w:left="54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La mise à l’échelle de l’image plastique.</w:t>
      </w:r>
    </w:p>
    <w:p w:rsidR="00466F82" w:rsidRDefault="00466F82" w:rsidP="00466F82">
      <w:pPr>
        <w:numPr>
          <w:ilvl w:val="0"/>
          <w:numId w:val="14"/>
        </w:numPr>
        <w:tabs>
          <w:tab w:val="left" w:pos="1239"/>
        </w:tabs>
        <w:ind w:left="54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Le basculement de l'image plastique.</w:t>
      </w:r>
    </w:p>
    <w:p w:rsidR="00466F82" w:rsidRDefault="00466F82" w:rsidP="00466F82">
      <w:pPr>
        <w:numPr>
          <w:ilvl w:val="0"/>
          <w:numId w:val="13"/>
        </w:numPr>
        <w:tabs>
          <w:tab w:val="left" w:pos="502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Les différentes opérations sur le terrain.</w:t>
      </w:r>
    </w:p>
    <w:p w:rsidR="00466F82" w:rsidRDefault="00466F82" w:rsidP="00466F82">
      <w:pPr>
        <w:ind w:left="540"/>
        <w:jc w:val="both"/>
        <w:rPr>
          <w:rFonts w:asciiTheme="minorHAnsi" w:hAnsiTheme="minorHAnsi"/>
          <w:sz w:val="22"/>
          <w:szCs w:val="22"/>
        </w:rPr>
      </w:pPr>
      <w:r>
        <w:rPr>
          <w:rFonts w:ascii="Palatino Linotype" w:hAnsi="Palatino Linotype"/>
        </w:rPr>
        <w:t>6.4.1</w:t>
      </w:r>
      <w:r>
        <w:rPr>
          <w:rFonts w:asciiTheme="minorHAnsi" w:hAnsiTheme="minorHAnsi"/>
        </w:rPr>
        <w:t xml:space="preserve">    </w:t>
      </w:r>
      <w:r>
        <w:rPr>
          <w:rFonts w:asciiTheme="minorHAnsi" w:hAnsiTheme="minorHAnsi"/>
          <w:sz w:val="22"/>
          <w:szCs w:val="22"/>
        </w:rPr>
        <w:t>La préparation planimétrique.</w:t>
      </w:r>
    </w:p>
    <w:p w:rsidR="00466F82" w:rsidRDefault="00466F82" w:rsidP="00466F82">
      <w:pPr>
        <w:numPr>
          <w:ilvl w:val="0"/>
          <w:numId w:val="15"/>
        </w:numPr>
        <w:tabs>
          <w:tab w:val="left" w:pos="2072"/>
        </w:tabs>
        <w:ind w:left="120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La reconnaissance.</w:t>
      </w:r>
    </w:p>
    <w:p w:rsidR="00466F82" w:rsidRDefault="00466F82" w:rsidP="00466F82">
      <w:pPr>
        <w:numPr>
          <w:ilvl w:val="0"/>
          <w:numId w:val="15"/>
        </w:numPr>
        <w:tabs>
          <w:tab w:val="left" w:pos="2082"/>
        </w:tabs>
        <w:ind w:left="120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Les points de relèvement.</w:t>
      </w:r>
    </w:p>
    <w:p w:rsidR="00466F82" w:rsidRDefault="00466F82" w:rsidP="00466F82">
      <w:pPr>
        <w:numPr>
          <w:ilvl w:val="0"/>
          <w:numId w:val="15"/>
        </w:numPr>
        <w:tabs>
          <w:tab w:val="left" w:pos="2082"/>
        </w:tabs>
        <w:ind w:left="120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Les points d'intersection.</w:t>
      </w:r>
    </w:p>
    <w:p w:rsidR="00466F82" w:rsidRDefault="00466F82" w:rsidP="00466F82">
      <w:pPr>
        <w:pStyle w:val="ListParagraph"/>
        <w:numPr>
          <w:ilvl w:val="3"/>
          <w:numId w:val="16"/>
        </w:numPr>
        <w:tabs>
          <w:tab w:val="left" w:pos="2082"/>
        </w:tabs>
        <w:bidi w:val="0"/>
        <w:spacing w:after="0" w:line="240" w:lineRule="auto"/>
        <w:ind w:left="1170" w:firstLine="0"/>
        <w:jc w:val="both"/>
      </w:pPr>
      <w:r>
        <w:t xml:space="preserve">Les </w:t>
      </w:r>
      <w:proofErr w:type="spellStart"/>
      <w:r>
        <w:t>cheminements</w:t>
      </w:r>
      <w:proofErr w:type="spellEnd"/>
      <w:r>
        <w:t>.</w:t>
      </w:r>
    </w:p>
    <w:p w:rsidR="00466F82" w:rsidRDefault="00466F82" w:rsidP="00466F82">
      <w:pPr>
        <w:numPr>
          <w:ilvl w:val="0"/>
          <w:numId w:val="17"/>
        </w:numPr>
        <w:tabs>
          <w:tab w:val="left" w:pos="540"/>
          <w:tab w:val="left" w:pos="1260"/>
        </w:tabs>
        <w:ind w:left="54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La préparation altimétrique.</w:t>
      </w:r>
    </w:p>
    <w:p w:rsidR="00466F82" w:rsidRDefault="00466F82" w:rsidP="00466F82">
      <w:pPr>
        <w:numPr>
          <w:ilvl w:val="0"/>
          <w:numId w:val="18"/>
        </w:numPr>
        <w:tabs>
          <w:tab w:val="left" w:pos="1612"/>
        </w:tabs>
        <w:ind w:left="117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Par rattachement à un repère du nivellement de précision.</w:t>
      </w:r>
    </w:p>
    <w:p w:rsidR="00466F82" w:rsidRDefault="00466F82" w:rsidP="00466F82">
      <w:pPr>
        <w:numPr>
          <w:ilvl w:val="0"/>
          <w:numId w:val="18"/>
        </w:numPr>
        <w:tabs>
          <w:tab w:val="left" w:pos="1617"/>
        </w:tabs>
        <w:ind w:left="117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Par visée zénithale inverse.</w:t>
      </w:r>
    </w:p>
    <w:p w:rsidR="00466F82" w:rsidRDefault="00466F82" w:rsidP="00466F82">
      <w:pPr>
        <w:numPr>
          <w:ilvl w:val="0"/>
          <w:numId w:val="18"/>
        </w:numPr>
        <w:tabs>
          <w:tab w:val="left" w:pos="1617"/>
        </w:tabs>
        <w:ind w:left="117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Par visée zénithale directe.</w:t>
      </w:r>
    </w:p>
    <w:p w:rsidR="00466F82" w:rsidRDefault="00466F82" w:rsidP="00466F82">
      <w:pPr>
        <w:numPr>
          <w:ilvl w:val="0"/>
          <w:numId w:val="18"/>
        </w:numPr>
        <w:tabs>
          <w:tab w:val="left" w:pos="1617"/>
        </w:tabs>
        <w:ind w:left="1170"/>
        <w:jc w:val="both"/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>Par cheminement.</w:t>
      </w:r>
    </w:p>
    <w:p w:rsidR="00466F82" w:rsidRDefault="00466F82" w:rsidP="00466F82">
      <w:pPr>
        <w:widowControl/>
        <w:rPr>
          <w:rFonts w:asciiTheme="minorHAnsi" w:hAnsiTheme="minorHAnsi"/>
        </w:rPr>
        <w:sectPr w:rsidR="00466F82">
          <w:pgSz w:w="11900" w:h="16840"/>
          <w:pgMar w:top="966" w:right="439" w:bottom="966" w:left="2105" w:header="0" w:footer="3" w:gutter="0"/>
          <w:cols w:space="720"/>
        </w:sectPr>
      </w:pPr>
    </w:p>
    <w:p w:rsidR="00B4618A" w:rsidRDefault="00B4618A">
      <w:bookmarkStart w:id="1" w:name="_GoBack"/>
      <w:bookmarkEnd w:id="1"/>
    </w:p>
    <w:sectPr w:rsidR="00B461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B3074"/>
    <w:multiLevelType w:val="multilevel"/>
    <w:tmpl w:val="19AAF25E"/>
    <w:lvl w:ilvl="0">
      <w:start w:val="1"/>
      <w:numFmt w:val="decimal"/>
      <w:lvlText w:val="4.1.%1"/>
      <w:lvlJc w:val="left"/>
      <w:pPr>
        <w:ind w:left="0" w:firstLine="0"/>
      </w:pPr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AA91E9C"/>
    <w:multiLevelType w:val="multilevel"/>
    <w:tmpl w:val="DBCCB5A4"/>
    <w:lvl w:ilvl="0">
      <w:start w:val="1"/>
      <w:numFmt w:val="decimal"/>
      <w:lvlText w:val="6.4.1.%1"/>
      <w:lvlJc w:val="left"/>
      <w:pPr>
        <w:ind w:left="0" w:firstLine="0"/>
      </w:pPr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0D716595"/>
    <w:multiLevelType w:val="multilevel"/>
    <w:tmpl w:val="B824F442"/>
    <w:lvl w:ilvl="0">
      <w:start w:val="1"/>
      <w:numFmt w:val="decimal"/>
      <w:lvlText w:val="4.%1"/>
      <w:lvlJc w:val="left"/>
      <w:pPr>
        <w:ind w:left="0" w:firstLine="0"/>
      </w:pPr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0F210E41"/>
    <w:multiLevelType w:val="multilevel"/>
    <w:tmpl w:val="0164AE78"/>
    <w:lvl w:ilvl="0">
      <w:start w:val="1"/>
      <w:numFmt w:val="decimal"/>
      <w:lvlText w:val="1.%1"/>
      <w:lvlJc w:val="left"/>
      <w:pPr>
        <w:ind w:left="0" w:firstLine="0"/>
      </w:pPr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1D905103"/>
    <w:multiLevelType w:val="multilevel"/>
    <w:tmpl w:val="717C165A"/>
    <w:lvl w:ilvl="0">
      <w:start w:val="1"/>
      <w:numFmt w:val="decimal"/>
      <w:lvlText w:val="3.3.%1"/>
      <w:lvlJc w:val="left"/>
      <w:pPr>
        <w:ind w:left="0" w:firstLine="0"/>
      </w:pPr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271A4D54"/>
    <w:multiLevelType w:val="multilevel"/>
    <w:tmpl w:val="BC2209B8"/>
    <w:lvl w:ilvl="0">
      <w:start w:val="1"/>
      <w:numFmt w:val="bullet"/>
      <w:lvlText w:val="-"/>
      <w:lvlJc w:val="left"/>
      <w:pPr>
        <w:ind w:left="0" w:firstLine="0"/>
      </w:pPr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3DC851A4"/>
    <w:multiLevelType w:val="multilevel"/>
    <w:tmpl w:val="AB182922"/>
    <w:lvl w:ilvl="0">
      <w:start w:val="1"/>
      <w:numFmt w:val="decimal"/>
      <w:lvlText w:val="6.4.2.%1"/>
      <w:lvlJc w:val="left"/>
      <w:pPr>
        <w:ind w:left="0" w:firstLine="0"/>
      </w:pPr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475007A2"/>
    <w:multiLevelType w:val="multilevel"/>
    <w:tmpl w:val="F764697A"/>
    <w:lvl w:ilvl="0">
      <w:start w:val="1"/>
      <w:numFmt w:val="decimal"/>
      <w:lvlText w:val="5.%1"/>
      <w:lvlJc w:val="left"/>
      <w:pPr>
        <w:ind w:left="0" w:firstLine="0"/>
      </w:pPr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4B9D1620"/>
    <w:multiLevelType w:val="multilevel"/>
    <w:tmpl w:val="058ABA90"/>
    <w:lvl w:ilvl="0">
      <w:start w:val="1"/>
      <w:numFmt w:val="decimal"/>
      <w:lvlText w:val="3.%1"/>
      <w:lvlJc w:val="left"/>
      <w:pPr>
        <w:ind w:left="0" w:firstLine="0"/>
      </w:pPr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4BEB28DC"/>
    <w:multiLevelType w:val="multilevel"/>
    <w:tmpl w:val="5B367D86"/>
    <w:lvl w:ilvl="0">
      <w:start w:val="1"/>
      <w:numFmt w:val="decimal"/>
      <w:lvlText w:val="1.2.3.%1"/>
      <w:lvlJc w:val="left"/>
      <w:pPr>
        <w:ind w:left="0" w:firstLine="0"/>
      </w:pPr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51B00ED5"/>
    <w:multiLevelType w:val="multilevel"/>
    <w:tmpl w:val="84C62B02"/>
    <w:lvl w:ilvl="0">
      <w:start w:val="1"/>
      <w:numFmt w:val="decimal"/>
      <w:lvlText w:val="3.1.%1"/>
      <w:lvlJc w:val="left"/>
      <w:pPr>
        <w:ind w:left="0" w:firstLine="0"/>
      </w:pPr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54447710"/>
    <w:multiLevelType w:val="multilevel"/>
    <w:tmpl w:val="FC5AC9EA"/>
    <w:lvl w:ilvl="0">
      <w:start w:val="1"/>
      <w:numFmt w:val="decimal"/>
      <w:lvlText w:val="1.2.%1"/>
      <w:lvlJc w:val="left"/>
      <w:pPr>
        <w:ind w:left="0" w:firstLine="0"/>
      </w:pPr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6ABA2C52"/>
    <w:multiLevelType w:val="multilevel"/>
    <w:tmpl w:val="0CBE51BC"/>
    <w:lvl w:ilvl="0">
      <w:start w:val="1"/>
      <w:numFmt w:val="decimal"/>
      <w:lvlText w:val="6.3.%1"/>
      <w:lvlJc w:val="left"/>
      <w:pPr>
        <w:ind w:left="0" w:firstLine="0"/>
      </w:pPr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71F223A1"/>
    <w:multiLevelType w:val="multilevel"/>
    <w:tmpl w:val="2C5E7E10"/>
    <w:lvl w:ilvl="0">
      <w:start w:val="1"/>
      <w:numFmt w:val="decimal"/>
      <w:lvlText w:val="2.%1"/>
      <w:lvlJc w:val="left"/>
      <w:pPr>
        <w:ind w:left="0" w:firstLine="0"/>
      </w:pPr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>
    <w:nsid w:val="77A134AC"/>
    <w:multiLevelType w:val="multilevel"/>
    <w:tmpl w:val="CC8E1330"/>
    <w:lvl w:ilvl="0">
      <w:start w:val="2"/>
      <w:numFmt w:val="decimal"/>
      <w:lvlText w:val="6.4.%1"/>
      <w:lvlJc w:val="left"/>
      <w:pPr>
        <w:ind w:left="0" w:firstLine="0"/>
      </w:pPr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>
    <w:nsid w:val="7AA01EBA"/>
    <w:multiLevelType w:val="multilevel"/>
    <w:tmpl w:val="D99A7A02"/>
    <w:lvl w:ilvl="0">
      <w:start w:val="1"/>
      <w:numFmt w:val="decimal"/>
      <w:lvlText w:val="3.4.%1"/>
      <w:lvlJc w:val="left"/>
      <w:pPr>
        <w:ind w:left="0" w:firstLine="0"/>
      </w:pPr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>
    <w:nsid w:val="7C05114A"/>
    <w:multiLevelType w:val="multilevel"/>
    <w:tmpl w:val="F37C5CC2"/>
    <w:lvl w:ilvl="0">
      <w:start w:val="1"/>
      <w:numFmt w:val="decimal"/>
      <w:lvlText w:val="6.%1"/>
      <w:lvlJc w:val="left"/>
      <w:pPr>
        <w:ind w:left="0" w:firstLine="0"/>
      </w:pPr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>
    <w:nsid w:val="7E450285"/>
    <w:multiLevelType w:val="multilevel"/>
    <w:tmpl w:val="32B6E294"/>
    <w:lvl w:ilvl="0">
      <w:start w:val="6"/>
      <w:numFmt w:val="decimal"/>
      <w:lvlText w:val="%1"/>
      <w:lvlJc w:val="left"/>
      <w:pPr>
        <w:ind w:left="600" w:hanging="600"/>
      </w:pPr>
      <w:rPr>
        <w:sz w:val="22"/>
      </w:rPr>
    </w:lvl>
    <w:lvl w:ilvl="1">
      <w:start w:val="4"/>
      <w:numFmt w:val="decimal"/>
      <w:lvlText w:val="%1.%2"/>
      <w:lvlJc w:val="left"/>
      <w:pPr>
        <w:ind w:left="600" w:hanging="600"/>
      </w:pPr>
      <w:rPr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2"/>
      </w:rPr>
    </w:lvl>
    <w:lvl w:ilvl="3">
      <w:start w:val="4"/>
      <w:numFmt w:val="decimal"/>
      <w:lvlText w:val="%1.%2.%3.%4"/>
      <w:lvlJc w:val="left"/>
      <w:pPr>
        <w:ind w:left="2520" w:hanging="720"/>
      </w:pPr>
      <w:rPr>
        <w:rFonts w:ascii="Palatino Linotype" w:hAnsi="Palatino Linotype" w:hint="default"/>
        <w:sz w:val="24"/>
        <w:szCs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sz w:val="22"/>
      </w:rPr>
    </w:lvl>
  </w:abstractNum>
  <w:num w:numId="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7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4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F82"/>
    <w:rsid w:val="00466F82"/>
    <w:rsid w:val="00B46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6F82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fr-FR" w:eastAsia="fr-FR" w:bidi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6F82"/>
    <w:pPr>
      <w:widowControl/>
      <w:bidi/>
      <w:spacing w:after="200" w:line="276" w:lineRule="auto"/>
      <w:ind w:left="720"/>
      <w:contextualSpacing/>
    </w:pPr>
    <w:rPr>
      <w:rFonts w:asciiTheme="minorHAnsi" w:eastAsia="MS Mincho" w:hAnsiTheme="minorHAnsi" w:cstheme="minorBidi"/>
      <w:color w:val="auto"/>
      <w:sz w:val="22"/>
      <w:szCs w:val="22"/>
      <w:lang w:val="en-US" w:eastAsia="en-US" w:bidi="ar-SA"/>
    </w:rPr>
  </w:style>
  <w:style w:type="character" w:customStyle="1" w:styleId="Heading22">
    <w:name w:val="Heading #2 (2)_"/>
    <w:basedOn w:val="DefaultParagraphFont"/>
    <w:link w:val="Heading220"/>
    <w:locked/>
    <w:rsid w:val="00466F82"/>
    <w:rPr>
      <w:rFonts w:ascii="Gulim" w:eastAsia="Gulim" w:hAnsi="Gulim" w:cs="Gulim"/>
      <w:sz w:val="28"/>
      <w:szCs w:val="28"/>
      <w:shd w:val="clear" w:color="auto" w:fill="FFFFFF"/>
    </w:rPr>
  </w:style>
  <w:style w:type="paragraph" w:customStyle="1" w:styleId="Heading220">
    <w:name w:val="Heading #2 (2)"/>
    <w:basedOn w:val="Normal"/>
    <w:link w:val="Heading22"/>
    <w:rsid w:val="00466F82"/>
    <w:pPr>
      <w:shd w:val="clear" w:color="auto" w:fill="FFFFFF"/>
      <w:spacing w:before="540" w:after="540" w:line="0" w:lineRule="atLeast"/>
      <w:jc w:val="right"/>
      <w:outlineLvl w:val="1"/>
    </w:pPr>
    <w:rPr>
      <w:rFonts w:ascii="Gulim" w:eastAsia="Gulim" w:hAnsi="Gulim" w:cs="Gulim"/>
      <w:color w:val="auto"/>
      <w:sz w:val="28"/>
      <w:szCs w:val="28"/>
      <w:lang w:val="en-US" w:eastAsia="en-US" w:bidi="ar-SA"/>
    </w:rPr>
  </w:style>
  <w:style w:type="character" w:customStyle="1" w:styleId="Bodytext16">
    <w:name w:val="Body text (16)_"/>
    <w:basedOn w:val="DefaultParagraphFont"/>
    <w:link w:val="Bodytext160"/>
    <w:locked/>
    <w:rsid w:val="00466F82"/>
    <w:rPr>
      <w:rFonts w:ascii="Courier New" w:eastAsia="Courier New" w:hAnsi="Courier New" w:cs="Courier New"/>
      <w:i/>
      <w:iCs/>
      <w:sz w:val="26"/>
      <w:szCs w:val="26"/>
      <w:shd w:val="clear" w:color="auto" w:fill="FFFFFF"/>
    </w:rPr>
  </w:style>
  <w:style w:type="paragraph" w:customStyle="1" w:styleId="Bodytext160">
    <w:name w:val="Body text (16)"/>
    <w:basedOn w:val="Normal"/>
    <w:link w:val="Bodytext16"/>
    <w:rsid w:val="00466F82"/>
    <w:pPr>
      <w:shd w:val="clear" w:color="auto" w:fill="FFFFFF"/>
      <w:spacing w:after="360" w:line="0" w:lineRule="atLeast"/>
    </w:pPr>
    <w:rPr>
      <w:rFonts w:ascii="Courier New" w:eastAsia="Courier New" w:hAnsi="Courier New" w:cs="Courier New"/>
      <w:i/>
      <w:iCs/>
      <w:color w:val="auto"/>
      <w:sz w:val="26"/>
      <w:szCs w:val="26"/>
      <w:lang w:val="en-US" w:eastAsia="en-US" w:bidi="ar-SA"/>
    </w:rPr>
  </w:style>
  <w:style w:type="character" w:customStyle="1" w:styleId="Heading24">
    <w:name w:val="Heading #2 (4)_"/>
    <w:basedOn w:val="DefaultParagraphFont"/>
    <w:link w:val="Heading240"/>
    <w:locked/>
    <w:rsid w:val="00466F82"/>
    <w:rPr>
      <w:rFonts w:ascii="Century Schoolbook" w:eastAsia="Century Schoolbook" w:hAnsi="Century Schoolbook" w:cs="Century Schoolbook"/>
      <w:spacing w:val="-20"/>
      <w:sz w:val="28"/>
      <w:szCs w:val="28"/>
      <w:shd w:val="clear" w:color="auto" w:fill="FFFFFF"/>
      <w:lang w:bidi="en-US"/>
    </w:rPr>
  </w:style>
  <w:style w:type="paragraph" w:customStyle="1" w:styleId="Heading240">
    <w:name w:val="Heading #2 (4)"/>
    <w:basedOn w:val="Normal"/>
    <w:link w:val="Heading24"/>
    <w:rsid w:val="00466F82"/>
    <w:pPr>
      <w:shd w:val="clear" w:color="auto" w:fill="FFFFFF"/>
      <w:spacing w:line="494" w:lineRule="exact"/>
      <w:outlineLvl w:val="1"/>
    </w:pPr>
    <w:rPr>
      <w:rFonts w:ascii="Century Schoolbook" w:eastAsia="Century Schoolbook" w:hAnsi="Century Schoolbook" w:cs="Century Schoolbook"/>
      <w:color w:val="auto"/>
      <w:spacing w:val="-20"/>
      <w:sz w:val="28"/>
      <w:szCs w:val="28"/>
      <w:lang w:val="en-US" w:eastAsia="en-US" w:bidi="en-US"/>
    </w:rPr>
  </w:style>
  <w:style w:type="character" w:customStyle="1" w:styleId="Bodytext2">
    <w:name w:val="Body text (2)"/>
    <w:basedOn w:val="DefaultParagraphFont"/>
    <w:rsid w:val="00466F82"/>
    <w:rPr>
      <w:rFonts w:ascii="Century Schoolbook" w:eastAsia="Century Schoolbook" w:hAnsi="Century Schoolbook" w:cs="Century Schoolbook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Bodytext4">
    <w:name w:val="Body text (4)"/>
    <w:basedOn w:val="DefaultParagraphFont"/>
    <w:rsid w:val="00466F82"/>
    <w:rPr>
      <w:rFonts w:ascii="Century Schoolbook" w:eastAsia="Century Schoolbook" w:hAnsi="Century Schoolbook" w:cs="Century Schoolbook" w:hint="default"/>
      <w:b/>
      <w:bCs/>
      <w:i w:val="0"/>
      <w:iCs w:val="0"/>
      <w:smallCaps w:val="0"/>
      <w:color w:val="000000"/>
      <w:spacing w:val="0"/>
      <w:w w:val="100"/>
      <w:position w:val="0"/>
      <w:sz w:val="26"/>
      <w:szCs w:val="26"/>
      <w:u w:val="single"/>
      <w:lang w:val="fr-FR" w:eastAsia="fr-FR" w:bidi="fr-FR"/>
    </w:rPr>
  </w:style>
  <w:style w:type="character" w:customStyle="1" w:styleId="Bodytext5Spacing0pt">
    <w:name w:val="Body text (5) + Spacing 0 pt"/>
    <w:basedOn w:val="DefaultParagraphFont"/>
    <w:rsid w:val="00466F82"/>
    <w:rPr>
      <w:rFonts w:ascii="Century Schoolbook" w:eastAsia="Century Schoolbook" w:hAnsi="Century Schoolbook" w:cs="Century Schoolbook" w:hint="default"/>
      <w:b/>
      <w:bCs/>
      <w:i w:val="0"/>
      <w:iCs w:val="0"/>
      <w:smallCaps w:val="0"/>
      <w:color w:val="000000"/>
      <w:spacing w:val="-1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Bodytext10Sylfaen">
    <w:name w:val="Body text (10) + Sylfaen"/>
    <w:aliases w:val="9 pt,Not Bold,Italic,Small Caps,Heading #1 (2) + 10 pt,Italic Exact,Heading #1 (2) + 19 pt,Body text (3) + 13 pt,Body text (3) + Not Bold,Heading #2 (3) + Franklin Gothic Heavy,Body text (5) + 23 pt,Heading #2 (4) + Verdana"/>
    <w:basedOn w:val="DefaultParagraphFont"/>
    <w:rsid w:val="00466F82"/>
    <w:rPr>
      <w:rFonts w:ascii="Sylfaen" w:eastAsia="Sylfaen" w:hAnsi="Sylfaen" w:cs="Sylfaen" w:hint="default"/>
      <w:b/>
      <w:bCs/>
      <w:i/>
      <w:iCs/>
      <w:smallCaps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fr-FR" w:eastAsia="fr-FR" w:bidi="fr-FR"/>
    </w:rPr>
  </w:style>
  <w:style w:type="character" w:customStyle="1" w:styleId="Heading2">
    <w:name w:val="Heading #2"/>
    <w:basedOn w:val="DefaultParagraphFont"/>
    <w:rsid w:val="00466F82"/>
    <w:rPr>
      <w:rFonts w:ascii="Century Schoolbook" w:eastAsia="Century Schoolbook" w:hAnsi="Century Schoolbook" w:cs="Century Schoolbook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fr-FR" w:eastAsia="fr-FR" w:bidi="fr-FR"/>
    </w:rPr>
  </w:style>
  <w:style w:type="character" w:customStyle="1" w:styleId="Bodytext3">
    <w:name w:val="Body text (3)"/>
    <w:basedOn w:val="DefaultParagraphFont"/>
    <w:rsid w:val="00466F82"/>
    <w:rPr>
      <w:rFonts w:ascii="Century Schoolbook" w:eastAsia="Century Schoolbook" w:hAnsi="Century Schoolbook" w:cs="Century Schoolbook" w:hint="default"/>
      <w:b/>
      <w:bCs/>
      <w:i w:val="0"/>
      <w:iCs w:val="0"/>
      <w:smallCaps w:val="0"/>
      <w:color w:val="000000"/>
      <w:spacing w:val="-1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Bodytext3Exact">
    <w:name w:val="Body text (3) Exact"/>
    <w:basedOn w:val="DefaultParagraphFont"/>
    <w:rsid w:val="00466F82"/>
    <w:rPr>
      <w:rFonts w:ascii="Century Schoolbook" w:eastAsia="Century Schoolbook" w:hAnsi="Century Schoolbook" w:cs="Century Schoolbook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Heading33Bold">
    <w:name w:val="Heading #3 (3) + Bold"/>
    <w:basedOn w:val="DefaultParagraphFont"/>
    <w:rsid w:val="00466F82"/>
    <w:rPr>
      <w:rFonts w:ascii="Palatino Linotype" w:eastAsia="Palatino Linotype" w:hAnsi="Palatino Linotype" w:cs="Palatino Linotype" w:hint="default"/>
      <w:b/>
      <w:bCs/>
      <w:i w:val="0"/>
      <w:iCs w:val="0"/>
      <w:smallCaps w:val="0"/>
      <w:color w:val="000000"/>
      <w:spacing w:val="0"/>
      <w:w w:val="100"/>
      <w:position w:val="0"/>
      <w:sz w:val="26"/>
      <w:szCs w:val="26"/>
      <w:u w:val="single"/>
      <w:lang w:val="fr-FR" w:eastAsia="fr-FR" w:bidi="fr-FR"/>
    </w:rPr>
  </w:style>
  <w:style w:type="character" w:customStyle="1" w:styleId="Heading3Spacing0pt">
    <w:name w:val="Heading #3 + Spacing 0 pt"/>
    <w:basedOn w:val="DefaultParagraphFont"/>
    <w:rsid w:val="00466F82"/>
    <w:rPr>
      <w:rFonts w:ascii="Century Schoolbook" w:eastAsia="Century Schoolbook" w:hAnsi="Century Schoolbook" w:cs="Century Schoolbook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fr-FR" w:eastAsia="fr-FR" w:bidi="fr-FR"/>
    </w:rPr>
  </w:style>
  <w:style w:type="character" w:customStyle="1" w:styleId="Heading4Spacing0pt">
    <w:name w:val="Heading #4 + Spacing 0 pt"/>
    <w:basedOn w:val="DefaultParagraphFont"/>
    <w:rsid w:val="00466F82"/>
    <w:rPr>
      <w:rFonts w:ascii="Century Schoolbook" w:eastAsia="Century Schoolbook" w:hAnsi="Century Schoolbook" w:cs="Century Schoolbook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fr-FR" w:eastAsia="fr-FR" w:bidi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6F82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fr-FR" w:eastAsia="fr-FR" w:bidi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6F82"/>
    <w:pPr>
      <w:widowControl/>
      <w:bidi/>
      <w:spacing w:after="200" w:line="276" w:lineRule="auto"/>
      <w:ind w:left="720"/>
      <w:contextualSpacing/>
    </w:pPr>
    <w:rPr>
      <w:rFonts w:asciiTheme="minorHAnsi" w:eastAsia="MS Mincho" w:hAnsiTheme="minorHAnsi" w:cstheme="minorBidi"/>
      <w:color w:val="auto"/>
      <w:sz w:val="22"/>
      <w:szCs w:val="22"/>
      <w:lang w:val="en-US" w:eastAsia="en-US" w:bidi="ar-SA"/>
    </w:rPr>
  </w:style>
  <w:style w:type="character" w:customStyle="1" w:styleId="Heading22">
    <w:name w:val="Heading #2 (2)_"/>
    <w:basedOn w:val="DefaultParagraphFont"/>
    <w:link w:val="Heading220"/>
    <w:locked/>
    <w:rsid w:val="00466F82"/>
    <w:rPr>
      <w:rFonts w:ascii="Gulim" w:eastAsia="Gulim" w:hAnsi="Gulim" w:cs="Gulim"/>
      <w:sz w:val="28"/>
      <w:szCs w:val="28"/>
      <w:shd w:val="clear" w:color="auto" w:fill="FFFFFF"/>
    </w:rPr>
  </w:style>
  <w:style w:type="paragraph" w:customStyle="1" w:styleId="Heading220">
    <w:name w:val="Heading #2 (2)"/>
    <w:basedOn w:val="Normal"/>
    <w:link w:val="Heading22"/>
    <w:rsid w:val="00466F82"/>
    <w:pPr>
      <w:shd w:val="clear" w:color="auto" w:fill="FFFFFF"/>
      <w:spacing w:before="540" w:after="540" w:line="0" w:lineRule="atLeast"/>
      <w:jc w:val="right"/>
      <w:outlineLvl w:val="1"/>
    </w:pPr>
    <w:rPr>
      <w:rFonts w:ascii="Gulim" w:eastAsia="Gulim" w:hAnsi="Gulim" w:cs="Gulim"/>
      <w:color w:val="auto"/>
      <w:sz w:val="28"/>
      <w:szCs w:val="28"/>
      <w:lang w:val="en-US" w:eastAsia="en-US" w:bidi="ar-SA"/>
    </w:rPr>
  </w:style>
  <w:style w:type="character" w:customStyle="1" w:styleId="Bodytext16">
    <w:name w:val="Body text (16)_"/>
    <w:basedOn w:val="DefaultParagraphFont"/>
    <w:link w:val="Bodytext160"/>
    <w:locked/>
    <w:rsid w:val="00466F82"/>
    <w:rPr>
      <w:rFonts w:ascii="Courier New" w:eastAsia="Courier New" w:hAnsi="Courier New" w:cs="Courier New"/>
      <w:i/>
      <w:iCs/>
      <w:sz w:val="26"/>
      <w:szCs w:val="26"/>
      <w:shd w:val="clear" w:color="auto" w:fill="FFFFFF"/>
    </w:rPr>
  </w:style>
  <w:style w:type="paragraph" w:customStyle="1" w:styleId="Bodytext160">
    <w:name w:val="Body text (16)"/>
    <w:basedOn w:val="Normal"/>
    <w:link w:val="Bodytext16"/>
    <w:rsid w:val="00466F82"/>
    <w:pPr>
      <w:shd w:val="clear" w:color="auto" w:fill="FFFFFF"/>
      <w:spacing w:after="360" w:line="0" w:lineRule="atLeast"/>
    </w:pPr>
    <w:rPr>
      <w:rFonts w:ascii="Courier New" w:eastAsia="Courier New" w:hAnsi="Courier New" w:cs="Courier New"/>
      <w:i/>
      <w:iCs/>
      <w:color w:val="auto"/>
      <w:sz w:val="26"/>
      <w:szCs w:val="26"/>
      <w:lang w:val="en-US" w:eastAsia="en-US" w:bidi="ar-SA"/>
    </w:rPr>
  </w:style>
  <w:style w:type="character" w:customStyle="1" w:styleId="Heading24">
    <w:name w:val="Heading #2 (4)_"/>
    <w:basedOn w:val="DefaultParagraphFont"/>
    <w:link w:val="Heading240"/>
    <w:locked/>
    <w:rsid w:val="00466F82"/>
    <w:rPr>
      <w:rFonts w:ascii="Century Schoolbook" w:eastAsia="Century Schoolbook" w:hAnsi="Century Schoolbook" w:cs="Century Schoolbook"/>
      <w:spacing w:val="-20"/>
      <w:sz w:val="28"/>
      <w:szCs w:val="28"/>
      <w:shd w:val="clear" w:color="auto" w:fill="FFFFFF"/>
      <w:lang w:bidi="en-US"/>
    </w:rPr>
  </w:style>
  <w:style w:type="paragraph" w:customStyle="1" w:styleId="Heading240">
    <w:name w:val="Heading #2 (4)"/>
    <w:basedOn w:val="Normal"/>
    <w:link w:val="Heading24"/>
    <w:rsid w:val="00466F82"/>
    <w:pPr>
      <w:shd w:val="clear" w:color="auto" w:fill="FFFFFF"/>
      <w:spacing w:line="494" w:lineRule="exact"/>
      <w:outlineLvl w:val="1"/>
    </w:pPr>
    <w:rPr>
      <w:rFonts w:ascii="Century Schoolbook" w:eastAsia="Century Schoolbook" w:hAnsi="Century Schoolbook" w:cs="Century Schoolbook"/>
      <w:color w:val="auto"/>
      <w:spacing w:val="-20"/>
      <w:sz w:val="28"/>
      <w:szCs w:val="28"/>
      <w:lang w:val="en-US" w:eastAsia="en-US" w:bidi="en-US"/>
    </w:rPr>
  </w:style>
  <w:style w:type="character" w:customStyle="1" w:styleId="Bodytext2">
    <w:name w:val="Body text (2)"/>
    <w:basedOn w:val="DefaultParagraphFont"/>
    <w:rsid w:val="00466F82"/>
    <w:rPr>
      <w:rFonts w:ascii="Century Schoolbook" w:eastAsia="Century Schoolbook" w:hAnsi="Century Schoolbook" w:cs="Century Schoolbook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Bodytext4">
    <w:name w:val="Body text (4)"/>
    <w:basedOn w:val="DefaultParagraphFont"/>
    <w:rsid w:val="00466F82"/>
    <w:rPr>
      <w:rFonts w:ascii="Century Schoolbook" w:eastAsia="Century Schoolbook" w:hAnsi="Century Schoolbook" w:cs="Century Schoolbook" w:hint="default"/>
      <w:b/>
      <w:bCs/>
      <w:i w:val="0"/>
      <w:iCs w:val="0"/>
      <w:smallCaps w:val="0"/>
      <w:color w:val="000000"/>
      <w:spacing w:val="0"/>
      <w:w w:val="100"/>
      <w:position w:val="0"/>
      <w:sz w:val="26"/>
      <w:szCs w:val="26"/>
      <w:u w:val="single"/>
      <w:lang w:val="fr-FR" w:eastAsia="fr-FR" w:bidi="fr-FR"/>
    </w:rPr>
  </w:style>
  <w:style w:type="character" w:customStyle="1" w:styleId="Bodytext5Spacing0pt">
    <w:name w:val="Body text (5) + Spacing 0 pt"/>
    <w:basedOn w:val="DefaultParagraphFont"/>
    <w:rsid w:val="00466F82"/>
    <w:rPr>
      <w:rFonts w:ascii="Century Schoolbook" w:eastAsia="Century Schoolbook" w:hAnsi="Century Schoolbook" w:cs="Century Schoolbook" w:hint="default"/>
      <w:b/>
      <w:bCs/>
      <w:i w:val="0"/>
      <w:iCs w:val="0"/>
      <w:smallCaps w:val="0"/>
      <w:color w:val="000000"/>
      <w:spacing w:val="-1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Bodytext10Sylfaen">
    <w:name w:val="Body text (10) + Sylfaen"/>
    <w:aliases w:val="9 pt,Not Bold,Italic,Small Caps,Heading #1 (2) + 10 pt,Italic Exact,Heading #1 (2) + 19 pt,Body text (3) + 13 pt,Body text (3) + Not Bold,Heading #2 (3) + Franklin Gothic Heavy,Body text (5) + 23 pt,Heading #2 (4) + Verdana"/>
    <w:basedOn w:val="DefaultParagraphFont"/>
    <w:rsid w:val="00466F82"/>
    <w:rPr>
      <w:rFonts w:ascii="Sylfaen" w:eastAsia="Sylfaen" w:hAnsi="Sylfaen" w:cs="Sylfaen" w:hint="default"/>
      <w:b/>
      <w:bCs/>
      <w:i/>
      <w:iCs/>
      <w:smallCaps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fr-FR" w:eastAsia="fr-FR" w:bidi="fr-FR"/>
    </w:rPr>
  </w:style>
  <w:style w:type="character" w:customStyle="1" w:styleId="Heading2">
    <w:name w:val="Heading #2"/>
    <w:basedOn w:val="DefaultParagraphFont"/>
    <w:rsid w:val="00466F82"/>
    <w:rPr>
      <w:rFonts w:ascii="Century Schoolbook" w:eastAsia="Century Schoolbook" w:hAnsi="Century Schoolbook" w:cs="Century Schoolbook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fr-FR" w:eastAsia="fr-FR" w:bidi="fr-FR"/>
    </w:rPr>
  </w:style>
  <w:style w:type="character" w:customStyle="1" w:styleId="Bodytext3">
    <w:name w:val="Body text (3)"/>
    <w:basedOn w:val="DefaultParagraphFont"/>
    <w:rsid w:val="00466F82"/>
    <w:rPr>
      <w:rFonts w:ascii="Century Schoolbook" w:eastAsia="Century Schoolbook" w:hAnsi="Century Schoolbook" w:cs="Century Schoolbook" w:hint="default"/>
      <w:b/>
      <w:bCs/>
      <w:i w:val="0"/>
      <w:iCs w:val="0"/>
      <w:smallCaps w:val="0"/>
      <w:color w:val="000000"/>
      <w:spacing w:val="-1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Bodytext3Exact">
    <w:name w:val="Body text (3) Exact"/>
    <w:basedOn w:val="DefaultParagraphFont"/>
    <w:rsid w:val="00466F82"/>
    <w:rPr>
      <w:rFonts w:ascii="Century Schoolbook" w:eastAsia="Century Schoolbook" w:hAnsi="Century Schoolbook" w:cs="Century Schoolbook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Heading33Bold">
    <w:name w:val="Heading #3 (3) + Bold"/>
    <w:basedOn w:val="DefaultParagraphFont"/>
    <w:rsid w:val="00466F82"/>
    <w:rPr>
      <w:rFonts w:ascii="Palatino Linotype" w:eastAsia="Palatino Linotype" w:hAnsi="Palatino Linotype" w:cs="Palatino Linotype" w:hint="default"/>
      <w:b/>
      <w:bCs/>
      <w:i w:val="0"/>
      <w:iCs w:val="0"/>
      <w:smallCaps w:val="0"/>
      <w:color w:val="000000"/>
      <w:spacing w:val="0"/>
      <w:w w:val="100"/>
      <w:position w:val="0"/>
      <w:sz w:val="26"/>
      <w:szCs w:val="26"/>
      <w:u w:val="single"/>
      <w:lang w:val="fr-FR" w:eastAsia="fr-FR" w:bidi="fr-FR"/>
    </w:rPr>
  </w:style>
  <w:style w:type="character" w:customStyle="1" w:styleId="Heading3Spacing0pt">
    <w:name w:val="Heading #3 + Spacing 0 pt"/>
    <w:basedOn w:val="DefaultParagraphFont"/>
    <w:rsid w:val="00466F82"/>
    <w:rPr>
      <w:rFonts w:ascii="Century Schoolbook" w:eastAsia="Century Schoolbook" w:hAnsi="Century Schoolbook" w:cs="Century Schoolbook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fr-FR" w:eastAsia="fr-FR" w:bidi="fr-FR"/>
    </w:rPr>
  </w:style>
  <w:style w:type="character" w:customStyle="1" w:styleId="Heading4Spacing0pt">
    <w:name w:val="Heading #4 + Spacing 0 pt"/>
    <w:basedOn w:val="DefaultParagraphFont"/>
    <w:rsid w:val="00466F82"/>
    <w:rPr>
      <w:rFonts w:ascii="Century Schoolbook" w:eastAsia="Century Schoolbook" w:hAnsi="Century Schoolbook" w:cs="Century Schoolbook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fr-FR" w:eastAsia="fr-FR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16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615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2016-08-29T18:20:00Z</dcterms:created>
  <dcterms:modified xsi:type="dcterms:W3CDTF">2016-08-29T18:21:00Z</dcterms:modified>
</cp:coreProperties>
</file>