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07" w:rsidRDefault="00380A07" w:rsidP="00380A07">
      <w:pPr>
        <w:tabs>
          <w:tab w:val="right" w:pos="7340"/>
        </w:tabs>
        <w:ind w:left="300"/>
        <w:rPr>
          <w:rFonts w:asciiTheme="minorHAnsi" w:hAnsiTheme="minorHAnsi"/>
          <w:sz w:val="28"/>
          <w:szCs w:val="28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749935" distL="63500" distR="113030" simplePos="0" relativeHeight="251658240" behindDoc="1" locked="0" layoutInCell="1" allowOverlap="1">
                <wp:simplePos x="0" y="0"/>
                <wp:positionH relativeFrom="margin">
                  <wp:posOffset>4725670</wp:posOffset>
                </wp:positionH>
                <wp:positionV relativeFrom="paragraph">
                  <wp:posOffset>27305</wp:posOffset>
                </wp:positionV>
                <wp:extent cx="804545" cy="152400"/>
                <wp:effectExtent l="1270" t="0" r="3810" b="1270"/>
                <wp:wrapSquare wrapText="left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5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>
                            <w:pPr>
                              <w:spacing w:line="2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Style w:val="Bodytext3Exact"/>
                                <w:u w:val="single"/>
                              </w:rPr>
                              <w:t>3ème année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72.1pt;margin-top:2.15pt;width:63.35pt;height:12pt;z-index:-251658240;visibility:visible;mso-wrap-style:square;mso-width-percent:0;mso-height-percent:0;mso-wrap-distance-left:5pt;mso-wrap-distance-top:0;mso-wrap-distance-right:8.9pt;mso-wrap-distance-bottom:59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" filled="f" stroked="f">
                <v:textbox style="mso-fit-shape-to-text:t" inset="0,0,0,0">
                  <w:txbxContent>
                    <w:p w:rsidR="00380A07" w:rsidRDefault="00380A07" w:rsidP="00380A07">
                      <w:pPr>
                        <w:spacing w:line="240" w:lineRule="exact"/>
                        <w:rPr>
                          <w:u w:val="single"/>
                        </w:rPr>
                      </w:pPr>
                      <w:r>
                        <w:rPr>
                          <w:rStyle w:val="Bodytext3Exact"/>
                          <w:u w:val="single"/>
                        </w:rPr>
                        <w:t>3ème année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Style w:val="Bodytext17"/>
          <w:rFonts w:asciiTheme="minorHAnsi" w:hAnsiTheme="minorHAnsi"/>
          <w:sz w:val="28"/>
          <w:szCs w:val="28"/>
        </w:rPr>
        <w:t>Cours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r>
        <w:rPr>
          <w:rFonts w:asciiTheme="minorHAnsi" w:hAnsiTheme="minorHAnsi"/>
          <w:sz w:val="28"/>
          <w:szCs w:val="28"/>
        </w:rPr>
        <w:t xml:space="preserve"> Géodésie</w:t>
      </w:r>
    </w:p>
    <w:p w:rsidR="00380A07" w:rsidRDefault="00380A07" w:rsidP="00380A07">
      <w:pPr>
        <w:ind w:left="300"/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ind w:left="30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Code :</w:t>
      </w:r>
      <w:r>
        <w:rPr>
          <w:rFonts w:asciiTheme="minorHAnsi" w:hAnsiTheme="minorHAnsi"/>
          <w:sz w:val="28"/>
          <w:szCs w:val="28"/>
        </w:rPr>
        <w:t xml:space="preserve"> GEOD                                                                    </w:t>
      </w:r>
      <w:r>
        <w:rPr>
          <w:rFonts w:asciiTheme="minorHAnsi" w:hAnsiTheme="minorHAnsi"/>
          <w:b/>
          <w:bCs/>
          <w:sz w:val="28"/>
          <w:szCs w:val="28"/>
          <w:u w:val="single"/>
        </w:rPr>
        <w:t>Durée </w:t>
      </w:r>
      <w:proofErr w:type="gramStart"/>
      <w:r>
        <w:rPr>
          <w:rFonts w:asciiTheme="minorHAnsi" w:hAnsiTheme="minorHAnsi"/>
          <w:sz w:val="28"/>
          <w:szCs w:val="28"/>
        </w:rPr>
        <w:t>:</w:t>
      </w:r>
      <w:r>
        <w:rPr>
          <w:rFonts w:asciiTheme="minorHAnsi" w:hAnsiTheme="minorHAnsi"/>
          <w:b/>
          <w:bCs/>
          <w:sz w:val="28"/>
          <w:szCs w:val="28"/>
        </w:rPr>
        <w:t>60h</w:t>
      </w:r>
      <w:proofErr w:type="gramEnd"/>
    </w:p>
    <w:p w:rsidR="00380A07" w:rsidRDefault="00380A07" w:rsidP="00380A07">
      <w:pPr>
        <w:ind w:left="300"/>
        <w:rPr>
          <w:rFonts w:asciiTheme="minorHAnsi" w:hAnsiTheme="minorHAnsi"/>
        </w:rPr>
      </w:pPr>
    </w:p>
    <w:p w:rsidR="00380A07" w:rsidRDefault="00380A07" w:rsidP="00380A07">
      <w:pPr>
        <w:spacing w:after="419"/>
        <w:ind w:left="3780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Objectifs du cours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 terme de ce cours, l’élève devrait être capable de :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 Décrire le géoïde et l'ellipsoïde de référence.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 Décrire le principe de la triangulation.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 Effectuer les opérations de mesures et de triangulation sur le terrain.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 Effectuer divers mesures et calculs auxiliaires.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 Détermination des points par des mesures d'angles.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 Calculer le cheminement polygonal.</w:t>
      </w:r>
    </w:p>
    <w:p w:rsidR="00380A07" w:rsidRDefault="00380A07" w:rsidP="00380A07">
      <w:pPr>
        <w:ind w:left="3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 Déterminer les altitudes. </w:t>
      </w:r>
    </w:p>
    <w:p w:rsidR="00380A07" w:rsidRDefault="00380A07" w:rsidP="00380A07">
      <w:pPr>
        <w:widowControl/>
        <w:rPr>
          <w:rFonts w:asciiTheme="minorHAnsi" w:hAnsiTheme="minorHAnsi"/>
          <w:sz w:val="22"/>
          <w:szCs w:val="22"/>
        </w:rPr>
        <w:sectPr w:rsidR="00380A07">
          <w:pgSz w:w="11900" w:h="16840"/>
          <w:pgMar w:top="846" w:right="822" w:bottom="846" w:left="1723" w:header="0" w:footer="3" w:gutter="0"/>
          <w:cols w:space="720"/>
        </w:sectPr>
      </w:pPr>
    </w:p>
    <w:p w:rsidR="00380A07" w:rsidRDefault="00380A07" w:rsidP="00380A07">
      <w:pPr>
        <w:spacing w:line="260" w:lineRule="exact"/>
        <w:rPr>
          <w:sz w:val="28"/>
          <w:szCs w:val="28"/>
        </w:rPr>
      </w:pPr>
      <w:r>
        <w:rPr>
          <w:rStyle w:val="Bodytext17"/>
          <w:rFonts w:asciiTheme="minorHAnsi" w:hAnsiTheme="minorHAnsi"/>
          <w:sz w:val="28"/>
          <w:szCs w:val="28"/>
        </w:rPr>
        <w:lastRenderedPageBreak/>
        <w:t>Cours</w:t>
      </w:r>
      <w:r>
        <w:rPr>
          <w:rFonts w:hint="eastAsia"/>
          <w:sz w:val="28"/>
          <w:szCs w:val="28"/>
          <w:u w:val="single"/>
        </w:rPr>
        <w:t xml:space="preserve"> :</w:t>
      </w:r>
      <w:r>
        <w:rPr>
          <w:rFonts w:hint="eastAsia"/>
          <w:sz w:val="28"/>
          <w:szCs w:val="28"/>
        </w:rPr>
        <w:t xml:space="preserve"> Géodésie</w:t>
      </w:r>
    </w:p>
    <w:p w:rsidR="00380A07" w:rsidRDefault="00380A07" w:rsidP="00380A07">
      <w:pPr>
        <w:spacing w:line="260" w:lineRule="exact"/>
        <w:rPr>
          <w:rFonts w:hint="eastAsia"/>
          <w:sz w:val="28"/>
          <w:szCs w:val="28"/>
        </w:rPr>
      </w:pPr>
    </w:p>
    <w:p w:rsidR="00380A07" w:rsidRDefault="00380A07" w:rsidP="00380A07">
      <w:pPr>
        <w:keepNext/>
        <w:keepLines/>
        <w:tabs>
          <w:tab w:val="left" w:pos="5676"/>
        </w:tabs>
        <w:ind w:left="4080"/>
        <w:rPr>
          <w:rStyle w:val="Bodytext10Sylfaen"/>
          <w:rFonts w:asciiTheme="minorHAnsi" w:hAnsiTheme="minorHAnsi" w:hint="eastAsia"/>
          <w:sz w:val="28"/>
          <w:szCs w:val="28"/>
          <w:u w:val="single"/>
        </w:rPr>
      </w:pPr>
      <w:r>
        <w:rPr>
          <w:rStyle w:val="Heading4Spacing0pt"/>
          <w:rFonts w:asciiTheme="minorHAnsi" w:hAnsiTheme="minorHAnsi"/>
          <w:sz w:val="28"/>
          <w:szCs w:val="28"/>
          <w:u w:val="single"/>
        </w:rPr>
        <w:t xml:space="preserve">Chapitre </w:t>
      </w:r>
      <w:r>
        <w:rPr>
          <w:rStyle w:val="Bodytext10Sylfaen"/>
          <w:rFonts w:asciiTheme="minorHAnsi" w:hAnsiTheme="minorHAnsi"/>
          <w:sz w:val="28"/>
          <w:szCs w:val="28"/>
          <w:u w:val="single"/>
        </w:rPr>
        <w:t>1</w:t>
      </w:r>
    </w:p>
    <w:p w:rsidR="00380A07" w:rsidRDefault="00380A07" w:rsidP="00380A07">
      <w:pPr>
        <w:keepNext/>
        <w:keepLines/>
        <w:tabs>
          <w:tab w:val="left" w:pos="5676"/>
        </w:tabs>
        <w:ind w:left="4080"/>
      </w:pPr>
    </w:p>
    <w:p w:rsidR="00380A07" w:rsidRDefault="00380A07" w:rsidP="00380A07">
      <w:pPr>
        <w:spacing w:line="260" w:lineRule="exact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Le géoïde et l'ellipsoïde de référence</w:t>
      </w:r>
    </w:p>
    <w:p w:rsidR="00380A07" w:rsidRDefault="00380A07" w:rsidP="00380A07">
      <w:pPr>
        <w:ind w:left="2880" w:right="80" w:firstLine="720"/>
        <w:rPr>
          <w:rFonts w:asciiTheme="minorHAnsi" w:hAnsiTheme="minorHAnsi"/>
          <w:sz w:val="28"/>
          <w:szCs w:val="28"/>
          <w:u w:val="single"/>
        </w:rPr>
      </w:pPr>
    </w:p>
    <w:p w:rsidR="00380A07" w:rsidRDefault="00380A07" w:rsidP="00380A07">
      <w:pPr>
        <w:jc w:val="right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t>Durée: 10 h</w:t>
      </w:r>
    </w:p>
    <w:p w:rsidR="00380A07" w:rsidRDefault="00380A07" w:rsidP="00380A07">
      <w:pPr>
        <w:spacing w:line="260" w:lineRule="exact"/>
        <w:rPr>
          <w:sz w:val="28"/>
          <w:szCs w:val="28"/>
        </w:rPr>
      </w:pPr>
    </w:p>
    <w:p w:rsidR="00380A07" w:rsidRDefault="00380A07" w:rsidP="00380A07">
      <w:pPr>
        <w:pStyle w:val="Bodytext280"/>
        <w:shd w:val="clear" w:color="auto" w:fill="auto"/>
        <w:tabs>
          <w:tab w:val="left" w:pos="5196"/>
        </w:tabs>
        <w:spacing w:line="240" w:lineRule="auto"/>
        <w:rPr>
          <w:rStyle w:val="Bodytext2"/>
          <w:rFonts w:asciiTheme="minorHAnsi" w:hAnsiTheme="minorHAnsi" w:hint="eastAsia"/>
          <w:b w:val="0"/>
          <w:bCs w:val="0"/>
        </w:rPr>
      </w:pPr>
      <w:r>
        <w:rPr>
          <w:rStyle w:val="Bodytext2"/>
          <w:rFonts w:asciiTheme="minorHAnsi" w:hAnsiTheme="minorHAnsi"/>
          <w:sz w:val="24"/>
          <w:szCs w:val="24"/>
        </w:rPr>
        <w:t xml:space="preserve">Objectifs:    </w:t>
      </w:r>
      <w:r>
        <w:rPr>
          <w:rStyle w:val="Bodytext2"/>
          <w:rFonts w:asciiTheme="minorHAnsi" w:hAnsiTheme="minorHAnsi"/>
          <w:b w:val="0"/>
          <w:bCs w:val="0"/>
        </w:rPr>
        <w:t>-   Définir la forme de la terre.</w:t>
      </w:r>
    </w:p>
    <w:p w:rsidR="00380A07" w:rsidRDefault="00380A07" w:rsidP="00380A07">
      <w:pPr>
        <w:pStyle w:val="Bodytext280"/>
        <w:shd w:val="clear" w:color="auto" w:fill="auto"/>
        <w:tabs>
          <w:tab w:val="left" w:pos="5196"/>
        </w:tabs>
        <w:spacing w:line="240" w:lineRule="auto"/>
        <w:ind w:left="1170"/>
        <w:rPr>
          <w:rStyle w:val="Bodytext2"/>
          <w:rFonts w:asciiTheme="minorHAnsi" w:hAnsiTheme="minorHAnsi"/>
          <w:b w:val="0"/>
          <w:bCs w:val="0"/>
        </w:rPr>
      </w:pPr>
      <w:r>
        <w:rPr>
          <w:rStyle w:val="Bodytext2"/>
          <w:rFonts w:asciiTheme="minorHAnsi" w:hAnsiTheme="minorHAnsi"/>
          <w:b w:val="0"/>
          <w:bCs w:val="0"/>
        </w:rPr>
        <w:t xml:space="preserve">-  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Définir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les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coordonnées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astronomiques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et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effectuer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des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exercices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d'application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>.</w:t>
      </w:r>
    </w:p>
    <w:p w:rsidR="00380A07" w:rsidRDefault="00380A07" w:rsidP="00380A07">
      <w:pPr>
        <w:pStyle w:val="Bodytext280"/>
        <w:shd w:val="clear" w:color="auto" w:fill="auto"/>
        <w:tabs>
          <w:tab w:val="left" w:pos="1170"/>
        </w:tabs>
        <w:spacing w:line="240" w:lineRule="auto"/>
      </w:pPr>
      <w:r>
        <w:rPr>
          <w:rStyle w:val="Bodytext2"/>
          <w:rFonts w:asciiTheme="minorHAnsi" w:hAnsiTheme="minorHAnsi"/>
          <w:b w:val="0"/>
          <w:bCs w:val="0"/>
        </w:rPr>
        <w:tab/>
        <w:t xml:space="preserve">-  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Définir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et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calculer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la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déviation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de la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verticale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>.</w:t>
      </w:r>
    </w:p>
    <w:p w:rsidR="00380A07" w:rsidRDefault="00380A07" w:rsidP="00380A07">
      <w:pPr>
        <w:ind w:left="1680" w:firstLine="280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rPr>
          <w:rStyle w:val="Bodytext2"/>
          <w:rFonts w:asciiTheme="minorHAnsi" w:hAnsiTheme="minorHAnsi"/>
          <w:b/>
          <w:bCs/>
        </w:rPr>
      </w:pPr>
      <w:r>
        <w:rPr>
          <w:rStyle w:val="Bodytext2"/>
          <w:rFonts w:asciiTheme="minorHAnsi" w:hAnsiTheme="minorHAnsi"/>
          <w:b/>
          <w:bCs/>
        </w:rPr>
        <w:t>Syllabus :</w:t>
      </w:r>
    </w:p>
    <w:p w:rsidR="00380A07" w:rsidRDefault="00380A07" w:rsidP="00380A07">
      <w:pPr>
        <w:pStyle w:val="ListParagraph"/>
        <w:numPr>
          <w:ilvl w:val="0"/>
          <w:numId w:val="1"/>
        </w:numPr>
        <w:bidi w:val="0"/>
        <w:rPr>
          <w:rStyle w:val="Bodytext10Sylfaen"/>
          <w:rFonts w:eastAsia="Arial Unicode MS" w:cs="Arial Unicode MS"/>
          <w:i w:val="0"/>
          <w:iCs w:val="0"/>
        </w:rPr>
      </w:pPr>
      <w:r>
        <w:rPr>
          <w:rStyle w:val="Bodytext10Sylfaen"/>
          <w:rFonts w:eastAsia="Arial Unicode MS" w:cs="Arial Unicode MS"/>
        </w:rPr>
        <w:t>La forme de la terre.</w:t>
      </w:r>
    </w:p>
    <w:p w:rsidR="00380A07" w:rsidRDefault="00380A07" w:rsidP="00380A07">
      <w:pPr>
        <w:pStyle w:val="ListParagraph"/>
        <w:numPr>
          <w:ilvl w:val="1"/>
          <w:numId w:val="2"/>
        </w:numPr>
        <w:bidi w:val="0"/>
        <w:rPr>
          <w:rStyle w:val="Bodytext10Sylfaen"/>
          <w:rFonts w:eastAsia="Arial Unicode MS" w:cs="Arial Unicode MS"/>
          <w:b w:val="0"/>
          <w:bCs w:val="0"/>
          <w:i w:val="0"/>
          <w:iCs w:val="0"/>
        </w:rPr>
      </w:pPr>
      <w:r>
        <w:rPr>
          <w:rStyle w:val="Bodytext10Sylfaen"/>
          <w:rFonts w:eastAsia="Arial Unicode MS" w:cs="Arial Unicode MS"/>
        </w:rPr>
        <w:t>L’ellipsoïde de révolution.</w:t>
      </w:r>
    </w:p>
    <w:p w:rsidR="00380A07" w:rsidRDefault="00380A07" w:rsidP="00380A07">
      <w:pPr>
        <w:pStyle w:val="ListParagraph"/>
        <w:numPr>
          <w:ilvl w:val="1"/>
          <w:numId w:val="2"/>
        </w:numPr>
        <w:bidi w:val="0"/>
      </w:pPr>
      <w:r>
        <w:rPr>
          <w:lang w:val="fr-FR"/>
        </w:rPr>
        <w:t>La déviation de la verticale.</w:t>
      </w:r>
    </w:p>
    <w:p w:rsidR="00380A07" w:rsidRDefault="00380A07" w:rsidP="00380A07">
      <w:pPr>
        <w:pStyle w:val="ListParagraph"/>
        <w:numPr>
          <w:ilvl w:val="2"/>
          <w:numId w:val="2"/>
        </w:numPr>
        <w:bidi w:val="0"/>
        <w:ind w:left="2250"/>
        <w:rPr>
          <w:lang w:val="fr-FR"/>
        </w:rPr>
      </w:pPr>
      <w:r>
        <w:rPr>
          <w:lang w:val="fr-FR"/>
        </w:rPr>
        <w:t>La déviation relative de la verticale.</w:t>
      </w:r>
    </w:p>
    <w:p w:rsidR="00380A07" w:rsidRDefault="00380A07" w:rsidP="00380A07">
      <w:pPr>
        <w:pStyle w:val="ListParagraph"/>
        <w:numPr>
          <w:ilvl w:val="2"/>
          <w:numId w:val="2"/>
        </w:numPr>
        <w:bidi w:val="0"/>
        <w:spacing w:after="0"/>
        <w:ind w:left="2250"/>
        <w:rPr>
          <w:rStyle w:val="Bodytext10Sylfaen"/>
          <w:rFonts w:eastAsia="Arial Unicode MS" w:cs="Arial Unicode MS"/>
          <w:b w:val="0"/>
          <w:bCs w:val="0"/>
          <w:i w:val="0"/>
          <w:iCs w:val="0"/>
        </w:rPr>
      </w:pPr>
      <w:r>
        <w:rPr>
          <w:lang w:val="fr-FR"/>
        </w:rPr>
        <w:t>La valeur de la déviation.</w:t>
      </w:r>
    </w:p>
    <w:p w:rsidR="00380A07" w:rsidRDefault="00380A07" w:rsidP="00380A07">
      <w:pPr>
        <w:pStyle w:val="ListParagraph"/>
        <w:numPr>
          <w:ilvl w:val="0"/>
          <w:numId w:val="1"/>
        </w:numPr>
        <w:bidi w:val="0"/>
        <w:spacing w:after="0"/>
      </w:pPr>
      <w:r>
        <w:rPr>
          <w:lang w:val="fr-FR"/>
        </w:rPr>
        <w:t>Les coordonnées astronomiques.</w:t>
      </w:r>
    </w:p>
    <w:p w:rsidR="00380A07" w:rsidRDefault="00380A07" w:rsidP="00380A07">
      <w:pPr>
        <w:pStyle w:val="ListParagraph"/>
        <w:bidi w:val="0"/>
        <w:spacing w:after="0"/>
        <w:rPr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2.1</w:t>
      </w:r>
      <w:r>
        <w:rPr>
          <w:sz w:val="24"/>
          <w:szCs w:val="24"/>
          <w:lang w:val="fr-FR"/>
        </w:rPr>
        <w:t xml:space="preserve">     </w:t>
      </w:r>
      <w:r>
        <w:rPr>
          <w:lang w:val="fr-FR"/>
        </w:rPr>
        <w:t>La latitude.</w:t>
      </w:r>
    </w:p>
    <w:p w:rsidR="00380A07" w:rsidRDefault="00380A07" w:rsidP="00380A07">
      <w:pPr>
        <w:pStyle w:val="ListParagraph"/>
        <w:bidi w:val="0"/>
        <w:spacing w:after="0"/>
        <w:rPr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2.2</w:t>
      </w:r>
      <w:r>
        <w:rPr>
          <w:sz w:val="24"/>
          <w:szCs w:val="24"/>
          <w:lang w:val="fr-FR"/>
        </w:rPr>
        <w:t xml:space="preserve">     </w:t>
      </w:r>
      <w:r>
        <w:rPr>
          <w:lang w:val="fr-FR"/>
        </w:rPr>
        <w:t>La longitude.</w:t>
      </w:r>
    </w:p>
    <w:p w:rsidR="00380A07" w:rsidRDefault="00380A07" w:rsidP="00380A07">
      <w:pPr>
        <w:pStyle w:val="ListParagraph"/>
        <w:bidi w:val="0"/>
        <w:spacing w:after="0"/>
        <w:rPr>
          <w:rFonts w:eastAsia="Arial Unicode MS" w:cs="Arial Unicode MS"/>
          <w:color w:val="000000"/>
          <w:lang w:val="fr-FR" w:eastAsia="fr-FR" w:bidi="fr-FR"/>
        </w:rPr>
      </w:pPr>
      <w:r>
        <w:rPr>
          <w:rFonts w:ascii="Palatino Linotype" w:hAnsi="Palatino Linotype"/>
          <w:sz w:val="24"/>
          <w:szCs w:val="24"/>
          <w:lang w:val="fr-FR"/>
        </w:rPr>
        <w:t>2.3</w:t>
      </w:r>
      <w:r>
        <w:rPr>
          <w:sz w:val="24"/>
          <w:szCs w:val="24"/>
          <w:lang w:val="fr-FR"/>
        </w:rPr>
        <w:t xml:space="preserve">     </w:t>
      </w:r>
      <w:r>
        <w:rPr>
          <w:lang w:val="fr-FR"/>
        </w:rPr>
        <w:t xml:space="preserve">La </w:t>
      </w:r>
      <w:proofErr w:type="spellStart"/>
      <w:r>
        <w:rPr>
          <w:lang w:val="fr-FR"/>
        </w:rPr>
        <w:t>colatitude</w:t>
      </w:r>
      <w:proofErr w:type="spellEnd"/>
      <w:r>
        <w:rPr>
          <w:lang w:val="fr-FR"/>
        </w:rPr>
        <w:t>.</w:t>
      </w:r>
    </w:p>
    <w:p w:rsidR="00380A07" w:rsidRDefault="00380A07" w:rsidP="00380A07">
      <w:pPr>
        <w:pStyle w:val="ListParagraph"/>
        <w:numPr>
          <w:ilvl w:val="0"/>
          <w:numId w:val="1"/>
        </w:numPr>
        <w:bidi w:val="0"/>
        <w:spacing w:after="0"/>
        <w:rPr>
          <w:rStyle w:val="Bodytext10Sylfaen"/>
          <w:rFonts w:eastAsia="Arial Unicode MS" w:cs="Arial Unicode MS"/>
          <w:b w:val="0"/>
          <w:bCs w:val="0"/>
          <w:i w:val="0"/>
          <w:iCs w:val="0"/>
        </w:rPr>
      </w:pPr>
      <w:r>
        <w:rPr>
          <w:lang w:val="fr-FR"/>
        </w:rPr>
        <w:t>Le niveau zéro des mers.</w:t>
      </w:r>
    </w:p>
    <w:p w:rsidR="00380A07" w:rsidRDefault="00380A07" w:rsidP="00380A07">
      <w:pPr>
        <w:spacing w:line="468" w:lineRule="exact"/>
        <w:ind w:left="540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line="260" w:lineRule="exact"/>
        <w:ind w:left="300"/>
        <w:rPr>
          <w:sz w:val="28"/>
          <w:szCs w:val="28"/>
        </w:rPr>
      </w:pPr>
      <w:r>
        <w:rPr>
          <w:rStyle w:val="Bodytext17"/>
          <w:rFonts w:asciiTheme="minorHAnsi" w:hAnsiTheme="minorHAnsi"/>
          <w:sz w:val="28"/>
          <w:szCs w:val="28"/>
        </w:rPr>
        <w:lastRenderedPageBreak/>
        <w:t>Cours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r>
        <w:rPr>
          <w:rFonts w:asciiTheme="minorHAnsi" w:hAnsiTheme="minorHAnsi"/>
          <w:sz w:val="28"/>
          <w:szCs w:val="28"/>
        </w:rPr>
        <w:t xml:space="preserve"> Géodésie</w:t>
      </w:r>
    </w:p>
    <w:p w:rsidR="00380A07" w:rsidRDefault="00380A07" w:rsidP="00380A07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widowControl/>
        <w:rPr>
          <w:rFonts w:asciiTheme="minorHAnsi" w:hAnsiTheme="minorHAnsi"/>
          <w:sz w:val="28"/>
          <w:szCs w:val="28"/>
        </w:rPr>
        <w:sectPr w:rsidR="00380A07">
          <w:pgSz w:w="11900" w:h="16840"/>
          <w:pgMar w:top="1208" w:right="946" w:bottom="938" w:left="1575" w:header="0" w:footer="3" w:gutter="0"/>
          <w:cols w:space="720"/>
        </w:sectPr>
      </w:pPr>
    </w:p>
    <w:p w:rsidR="00380A07" w:rsidRDefault="00380A07" w:rsidP="00380A07">
      <w:pPr>
        <w:widowControl/>
        <w:rPr>
          <w:rFonts w:asciiTheme="minorHAnsi" w:hAnsiTheme="minorHAnsi"/>
          <w:sz w:val="2"/>
          <w:szCs w:val="2"/>
        </w:rPr>
        <w:sectPr w:rsidR="00380A07">
          <w:type w:val="continuous"/>
          <w:pgSz w:w="11900" w:h="16840"/>
          <w:pgMar w:top="2447" w:right="0" w:bottom="6222" w:left="0" w:header="0" w:footer="3" w:gutter="0"/>
          <w:cols w:space="720"/>
        </w:sectPr>
      </w:pPr>
    </w:p>
    <w:p w:rsidR="00380A07" w:rsidRDefault="00380A07" w:rsidP="00380A07">
      <w:pPr>
        <w:pStyle w:val="Bodytext70"/>
        <w:shd w:val="clear" w:color="auto" w:fill="auto"/>
        <w:spacing w:before="0" w:line="444" w:lineRule="exact"/>
        <w:jc w:val="center"/>
        <w:rPr>
          <w:rFonts w:asciiTheme="minorHAnsi" w:hAnsiTheme="minorHAnsi"/>
          <w:b w:val="0"/>
          <w:bCs w:val="0"/>
          <w:sz w:val="28"/>
          <w:szCs w:val="28"/>
          <w:u w:val="single"/>
        </w:rPr>
      </w:pPr>
      <w:r>
        <w:rPr>
          <w:rStyle w:val="Bodytext7Spacing0pt"/>
          <w:rFonts w:asciiTheme="minorHAnsi" w:hAnsiTheme="minorHAnsi"/>
          <w:u w:val="single"/>
        </w:rPr>
        <w:lastRenderedPageBreak/>
        <w:t>Chapitre 2</w:t>
      </w:r>
    </w:p>
    <w:p w:rsidR="00380A07" w:rsidRDefault="00380A07" w:rsidP="00380A07">
      <w:pPr>
        <w:spacing w:line="444" w:lineRule="exact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La triangulation</w:t>
      </w:r>
    </w:p>
    <w:p w:rsidR="00380A07" w:rsidRDefault="00380A07" w:rsidP="00380A07">
      <w:pPr>
        <w:widowControl/>
        <w:rPr>
          <w:rFonts w:asciiTheme="minorHAnsi" w:hAnsiTheme="minorHAnsi"/>
          <w:b/>
          <w:bCs/>
          <w:sz w:val="28"/>
          <w:szCs w:val="28"/>
          <w:u w:val="single"/>
        </w:rPr>
        <w:sectPr w:rsidR="00380A07">
          <w:type w:val="continuous"/>
          <w:pgSz w:w="11900" w:h="16840"/>
          <w:pgMar w:top="2447" w:right="4076" w:bottom="6222" w:left="5348" w:header="0" w:footer="3" w:gutter="0"/>
          <w:cols w:space="720"/>
        </w:sectPr>
      </w:pPr>
    </w:p>
    <w:p w:rsidR="00380A07" w:rsidRDefault="00380A07" w:rsidP="00380A07">
      <w:pPr>
        <w:spacing w:before="106" w:line="240" w:lineRule="exact"/>
        <w:rPr>
          <w:rFonts w:asciiTheme="minorHAnsi" w:hAnsiTheme="minorHAnsi"/>
          <w:sz w:val="19"/>
          <w:szCs w:val="19"/>
        </w:rPr>
      </w:pPr>
    </w:p>
    <w:p w:rsidR="00380A07" w:rsidRDefault="00380A07" w:rsidP="00380A07">
      <w:pPr>
        <w:widowControl/>
        <w:rPr>
          <w:rFonts w:asciiTheme="minorHAnsi" w:hAnsiTheme="minorHAnsi"/>
          <w:sz w:val="2"/>
          <w:szCs w:val="2"/>
        </w:rPr>
        <w:sectPr w:rsidR="00380A07">
          <w:type w:val="continuous"/>
          <w:pgSz w:w="11900" w:h="16840"/>
          <w:pgMar w:top="1208" w:right="0" w:bottom="938" w:left="0" w:header="0" w:footer="3" w:gutter="0"/>
          <w:cols w:space="720"/>
        </w:sectPr>
      </w:pPr>
    </w:p>
    <w:p w:rsidR="00380A07" w:rsidRDefault="00380A07" w:rsidP="00380A07">
      <w:pPr>
        <w:jc w:val="right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lastRenderedPageBreak/>
        <w:t>Durée: 8h</w:t>
      </w:r>
    </w:p>
    <w:p w:rsidR="00380A07" w:rsidRDefault="00380A07" w:rsidP="00380A07">
      <w:pPr>
        <w:spacing w:line="360" w:lineRule="exact"/>
      </w:pPr>
    </w:p>
    <w:p w:rsidR="00380A07" w:rsidRDefault="00380A07" w:rsidP="00380A07">
      <w:pPr>
        <w:spacing w:line="360" w:lineRule="exact"/>
        <w:rPr>
          <w:rStyle w:val="Bodytext3Exact"/>
          <w:rFonts w:asciiTheme="minorHAnsi" w:hAnsiTheme="minorHAnsi"/>
          <w:b w:val="0"/>
          <w:bCs w:val="0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</w:rPr>
        <w:t xml:space="preserve">Objectifs:    </w:t>
      </w:r>
      <w:r>
        <w:rPr>
          <w:rStyle w:val="Bodytext2"/>
          <w:rFonts w:asciiTheme="minorHAnsi" w:hAnsiTheme="minorHAnsi"/>
        </w:rPr>
        <w:t xml:space="preserve">-    </w:t>
      </w:r>
      <w:r>
        <w:rPr>
          <w:rStyle w:val="Bodytext3Exact"/>
          <w:rFonts w:asciiTheme="minorHAnsi" w:hAnsiTheme="minorHAnsi"/>
          <w:sz w:val="22"/>
          <w:szCs w:val="22"/>
        </w:rPr>
        <w:t>Définir et décrire le principe de la triangulation.</w:t>
      </w:r>
    </w:p>
    <w:p w:rsidR="00380A07" w:rsidRDefault="00380A07" w:rsidP="00380A07">
      <w:pPr>
        <w:numPr>
          <w:ilvl w:val="0"/>
          <w:numId w:val="3"/>
        </w:numPr>
        <w:tabs>
          <w:tab w:val="left" w:pos="134"/>
        </w:tabs>
        <w:spacing w:line="274" w:lineRule="exact"/>
        <w:ind w:left="1170"/>
        <w:jc w:val="both"/>
        <w:rPr>
          <w:rStyle w:val="Bodytext3Exact"/>
          <w:rFonts w:asciiTheme="minorHAnsi" w:hAnsiTheme="minorHAnsi"/>
          <w:b w:val="0"/>
          <w:bCs w:val="0"/>
          <w:sz w:val="28"/>
          <w:szCs w:val="28"/>
        </w:rPr>
      </w:pPr>
      <w:r>
        <w:rPr>
          <w:rStyle w:val="Bodytext3Exact"/>
          <w:rFonts w:asciiTheme="minorHAnsi" w:hAnsiTheme="minorHAnsi"/>
          <w:sz w:val="22"/>
          <w:szCs w:val="22"/>
        </w:rPr>
        <w:t>Expliquer le choix, l'orientation et la mesure de la base.</w:t>
      </w:r>
    </w:p>
    <w:p w:rsidR="00380A07" w:rsidRDefault="00380A07" w:rsidP="00380A07">
      <w:pPr>
        <w:numPr>
          <w:ilvl w:val="0"/>
          <w:numId w:val="3"/>
        </w:numPr>
        <w:tabs>
          <w:tab w:val="left" w:pos="139"/>
        </w:tabs>
        <w:spacing w:line="274" w:lineRule="exact"/>
        <w:ind w:left="1170"/>
        <w:jc w:val="both"/>
        <w:rPr>
          <w:b/>
          <w:bCs/>
        </w:rPr>
      </w:pPr>
      <w:r>
        <w:rPr>
          <w:rStyle w:val="Bodytext3Exact"/>
          <w:rFonts w:asciiTheme="minorHAnsi" w:hAnsiTheme="minorHAnsi"/>
          <w:sz w:val="22"/>
          <w:szCs w:val="22"/>
        </w:rPr>
        <w:t>Calculer les coordonnées et déterminer la compensation des angles.</w:t>
      </w:r>
    </w:p>
    <w:p w:rsidR="00380A07" w:rsidRDefault="00380A07" w:rsidP="00380A07">
      <w:pPr>
        <w:numPr>
          <w:ilvl w:val="0"/>
          <w:numId w:val="3"/>
        </w:numPr>
        <w:tabs>
          <w:tab w:val="left" w:pos="134"/>
        </w:tabs>
        <w:ind w:left="1170"/>
        <w:jc w:val="both"/>
        <w:rPr>
          <w:rStyle w:val="Bodytext3Exact"/>
          <w:rFonts w:asciiTheme="minorHAnsi" w:hAnsiTheme="minorHAnsi"/>
          <w:sz w:val="28"/>
          <w:szCs w:val="28"/>
        </w:rPr>
      </w:pPr>
      <w:r>
        <w:rPr>
          <w:rStyle w:val="Bodytext3Exact"/>
          <w:rFonts w:asciiTheme="minorHAnsi" w:hAnsiTheme="minorHAnsi"/>
          <w:sz w:val="22"/>
          <w:szCs w:val="22"/>
        </w:rPr>
        <w:t>Effectuer des exercices d'application à la triangulation.</w:t>
      </w:r>
    </w:p>
    <w:p w:rsidR="00380A07" w:rsidRDefault="00380A07" w:rsidP="00380A07">
      <w:pPr>
        <w:numPr>
          <w:ilvl w:val="0"/>
          <w:numId w:val="3"/>
        </w:numPr>
        <w:tabs>
          <w:tab w:val="left" w:pos="134"/>
        </w:tabs>
        <w:ind w:left="1170"/>
        <w:jc w:val="both"/>
        <w:rPr>
          <w:rStyle w:val="Bodytext3Exact"/>
          <w:rFonts w:asciiTheme="minorHAnsi" w:hAnsiTheme="minorHAnsi"/>
          <w:b w:val="0"/>
          <w:bCs w:val="0"/>
        </w:rPr>
      </w:pPr>
      <w:r>
        <w:rPr>
          <w:rStyle w:val="Bodytext3Exact"/>
          <w:rFonts w:asciiTheme="minorHAnsi" w:hAnsiTheme="minorHAnsi"/>
          <w:sz w:val="22"/>
          <w:szCs w:val="22"/>
        </w:rPr>
        <w:t>Définir le triangle sphérique.</w:t>
      </w:r>
    </w:p>
    <w:p w:rsidR="00380A07" w:rsidRDefault="00380A07" w:rsidP="00380A07">
      <w:pPr>
        <w:tabs>
          <w:tab w:val="left" w:pos="134"/>
        </w:tabs>
        <w:ind w:left="1170"/>
        <w:jc w:val="both"/>
      </w:pPr>
    </w:p>
    <w:p w:rsidR="00380A07" w:rsidRDefault="00380A07" w:rsidP="00380A07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</w:rPr>
        <w:t>Syllabus :</w:t>
      </w:r>
    </w:p>
    <w:p w:rsidR="00380A07" w:rsidRDefault="00380A07" w:rsidP="00380A07">
      <w:pPr>
        <w:widowControl/>
        <w:rPr>
          <w:rFonts w:asciiTheme="minorHAnsi" w:hAnsiTheme="minorHAnsi"/>
          <w:sz w:val="2"/>
          <w:szCs w:val="2"/>
        </w:rPr>
        <w:sectPr w:rsidR="00380A07">
          <w:type w:val="continuous"/>
          <w:pgSz w:w="11900" w:h="16840"/>
          <w:pgMar w:top="1208" w:right="946" w:bottom="938" w:left="1575" w:header="0" w:footer="3" w:gutter="0"/>
          <w:cols w:space="720"/>
        </w:sectPr>
      </w:pPr>
    </w:p>
    <w:p w:rsidR="00380A07" w:rsidRDefault="00380A07" w:rsidP="00380A07">
      <w:pPr>
        <w:rPr>
          <w:rFonts w:asciiTheme="minorHAnsi" w:hAnsiTheme="minorHAnsi" w:hint="eastAsia"/>
          <w:sz w:val="2"/>
          <w:szCs w:val="2"/>
        </w:rPr>
      </w:pPr>
      <w:r>
        <w:rPr>
          <w:rFonts w:asciiTheme="minorHAnsi" w:hAnsiTheme="minorHAnsi"/>
        </w:rPr>
        <w:lastRenderedPageBreak/>
        <w:t xml:space="preserve"> </w:t>
      </w:r>
    </w:p>
    <w:p w:rsidR="00380A07" w:rsidRDefault="00380A07" w:rsidP="00380A07">
      <w:pPr>
        <w:widowControl/>
        <w:rPr>
          <w:rFonts w:asciiTheme="minorHAnsi" w:hAnsiTheme="minorHAnsi"/>
          <w:sz w:val="2"/>
          <w:szCs w:val="2"/>
        </w:rPr>
        <w:sectPr w:rsidR="00380A07">
          <w:type w:val="continuous"/>
          <w:pgSz w:w="11900" w:h="16840"/>
          <w:pgMar w:top="2447" w:right="0" w:bottom="2447" w:left="0" w:header="0" w:footer="3" w:gutter="0"/>
          <w:cols w:space="720"/>
        </w:sectPr>
      </w:pPr>
    </w:p>
    <w:p w:rsidR="00380A07" w:rsidRDefault="00380A07" w:rsidP="00380A07">
      <w:pPr>
        <w:numPr>
          <w:ilvl w:val="0"/>
          <w:numId w:val="4"/>
        </w:numPr>
        <w:tabs>
          <w:tab w:val="left" w:pos="47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Principe de la triangulation.</w:t>
      </w:r>
    </w:p>
    <w:p w:rsidR="00380A07" w:rsidRDefault="00380A07" w:rsidP="00380A07">
      <w:pPr>
        <w:numPr>
          <w:ilvl w:val="0"/>
          <w:numId w:val="5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Coordonnées géographiques.</w:t>
      </w:r>
    </w:p>
    <w:p w:rsidR="00380A07" w:rsidRDefault="00380A07" w:rsidP="00380A07">
      <w:pPr>
        <w:numPr>
          <w:ilvl w:val="0"/>
          <w:numId w:val="5"/>
        </w:numPr>
        <w:tabs>
          <w:tab w:val="left" w:pos="124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Longueur d'une base.</w:t>
      </w:r>
    </w:p>
    <w:p w:rsidR="00380A07" w:rsidRDefault="00380A07" w:rsidP="00380A07">
      <w:pPr>
        <w:numPr>
          <w:ilvl w:val="0"/>
          <w:numId w:val="5"/>
        </w:numPr>
        <w:tabs>
          <w:tab w:val="left" w:pos="1244"/>
        </w:tabs>
        <w:ind w:left="540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Construction de signaux</w:t>
      </w:r>
      <w:r>
        <w:rPr>
          <w:rFonts w:asciiTheme="minorHAnsi" w:hAnsiTheme="minorHAnsi"/>
        </w:rPr>
        <w:t>.</w:t>
      </w:r>
    </w:p>
    <w:p w:rsidR="00380A07" w:rsidRDefault="00380A07" w:rsidP="00380A07">
      <w:pPr>
        <w:numPr>
          <w:ilvl w:val="0"/>
          <w:numId w:val="5"/>
        </w:numPr>
        <w:tabs>
          <w:tab w:val="left" w:pos="1249"/>
        </w:tabs>
        <w:ind w:left="540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Calcul des triangles</w:t>
      </w:r>
      <w:r>
        <w:rPr>
          <w:rFonts w:asciiTheme="minorHAnsi" w:hAnsiTheme="minorHAnsi"/>
        </w:rPr>
        <w:t>.</w:t>
      </w:r>
    </w:p>
    <w:p w:rsidR="00380A07" w:rsidRDefault="00380A07" w:rsidP="00380A07">
      <w:pPr>
        <w:tabs>
          <w:tab w:val="left" w:pos="1249"/>
        </w:tabs>
        <w:jc w:val="both"/>
        <w:rPr>
          <w:rFonts w:asciiTheme="minorHAnsi" w:hAnsiTheme="minorHAnsi"/>
        </w:rPr>
      </w:pPr>
      <w:r>
        <w:rPr>
          <w:rFonts w:ascii="Palatino Linotype" w:hAnsi="Palatino Linotype"/>
        </w:rPr>
        <w:t>2.1</w:t>
      </w:r>
      <w:r>
        <w:rPr>
          <w:rFonts w:asciiTheme="minorHAnsi" w:hAnsiTheme="minorHAnsi"/>
        </w:rPr>
        <w:t xml:space="preserve">    </w:t>
      </w:r>
      <w:r>
        <w:rPr>
          <w:rFonts w:asciiTheme="minorHAnsi" w:hAnsiTheme="minorHAnsi"/>
          <w:sz w:val="22"/>
          <w:szCs w:val="22"/>
        </w:rPr>
        <w:t>Triangle sphérique</w:t>
      </w:r>
      <w:r>
        <w:rPr>
          <w:rFonts w:asciiTheme="minorHAnsi" w:hAnsiTheme="minorHAnsi"/>
        </w:rPr>
        <w:t>.</w:t>
      </w:r>
    </w:p>
    <w:p w:rsidR="00380A07" w:rsidRDefault="00380A07" w:rsidP="00380A07">
      <w:pPr>
        <w:widowControl/>
        <w:rPr>
          <w:rFonts w:asciiTheme="minorHAnsi" w:hAnsiTheme="minorHAnsi"/>
        </w:rPr>
        <w:sectPr w:rsidR="00380A07">
          <w:type w:val="continuous"/>
          <w:pgSz w:w="11900" w:h="16840"/>
          <w:pgMar w:top="2447" w:right="6206" w:bottom="2447" w:left="1594" w:header="0" w:footer="3" w:gutter="0"/>
          <w:cols w:space="720"/>
        </w:sectPr>
      </w:pPr>
    </w:p>
    <w:p w:rsidR="00380A07" w:rsidRDefault="00380A07" w:rsidP="00380A07">
      <w:pPr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rPr>
          <w:rFonts w:asciiTheme="minorHAnsi" w:hAnsiTheme="minorHAnsi"/>
          <w:sz w:val="28"/>
          <w:szCs w:val="28"/>
        </w:rPr>
      </w:pPr>
      <w:r>
        <w:rPr>
          <w:rStyle w:val="Bodytext17"/>
          <w:rFonts w:asciiTheme="minorHAnsi" w:hAnsiTheme="minorHAnsi"/>
          <w:sz w:val="28"/>
          <w:szCs w:val="28"/>
        </w:rPr>
        <w:t>Cours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r>
        <w:rPr>
          <w:rFonts w:asciiTheme="minorHAnsi" w:hAnsiTheme="minorHAnsi"/>
          <w:sz w:val="28"/>
          <w:szCs w:val="28"/>
        </w:rPr>
        <w:t xml:space="preserve"> Géodésie</w:t>
      </w:r>
    </w:p>
    <w:p w:rsidR="00380A07" w:rsidRDefault="00380A07" w:rsidP="00380A07">
      <w:pPr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ind w:left="2460" w:firstLine="420"/>
        <w:rPr>
          <w:rStyle w:val="Bodytext7Spacing0pt"/>
          <w:rFonts w:asciiTheme="minorHAnsi" w:hAnsiTheme="minorHAnsi"/>
          <w:u w:val="single"/>
        </w:rPr>
      </w:pPr>
      <w:r>
        <w:rPr>
          <w:rStyle w:val="Bodytext7Spacing0pt"/>
          <w:rFonts w:asciiTheme="minorHAnsi" w:hAnsiTheme="minorHAnsi"/>
        </w:rPr>
        <w:t xml:space="preserve">                  </w:t>
      </w:r>
      <w:r>
        <w:rPr>
          <w:rStyle w:val="Bodytext7Spacing0pt"/>
          <w:rFonts w:asciiTheme="minorHAnsi" w:hAnsiTheme="minorHAnsi"/>
          <w:u w:val="single"/>
        </w:rPr>
        <w:t>Chapitre 3</w:t>
      </w:r>
    </w:p>
    <w:p w:rsidR="00380A07" w:rsidRDefault="00380A07" w:rsidP="00380A07">
      <w:pPr>
        <w:ind w:left="-900" w:firstLine="900"/>
        <w:jc w:val="center"/>
      </w:pPr>
      <w:r>
        <w:rPr>
          <w:rFonts w:asciiTheme="minorHAnsi" w:hAnsiTheme="minorHAnsi"/>
          <w:b/>
          <w:bCs/>
          <w:sz w:val="28"/>
          <w:szCs w:val="28"/>
          <w:u w:val="single"/>
        </w:rPr>
        <w:t>Opérations sur le terrain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t>Durée: 10h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</w:p>
    <w:p w:rsidR="00380A07" w:rsidRDefault="00380A07" w:rsidP="00380A07">
      <w:pPr>
        <w:ind w:left="2340" w:firstLine="720"/>
        <w:rPr>
          <w:rStyle w:val="Bodytext5Spacing0pt"/>
          <w:rFonts w:asciiTheme="minorHAnsi" w:hAnsiTheme="minorHAnsi"/>
        </w:rPr>
      </w:pPr>
    </w:p>
    <w:p w:rsidR="00380A07" w:rsidRDefault="00380A07" w:rsidP="00380A07">
      <w:pPr>
        <w:tabs>
          <w:tab w:val="left" w:pos="1080"/>
        </w:tabs>
      </w:pPr>
      <w:r>
        <w:rPr>
          <w:rStyle w:val="Bodytext2"/>
          <w:rFonts w:asciiTheme="minorHAnsi" w:hAnsiTheme="minorHAnsi"/>
          <w:b/>
          <w:bCs/>
        </w:rPr>
        <w:t>Objectifs</w:t>
      </w:r>
      <w:proofErr w:type="gramStart"/>
      <w:r>
        <w:rPr>
          <w:rStyle w:val="Bodytext2"/>
          <w:rFonts w:asciiTheme="minorHAnsi" w:hAnsiTheme="minorHAnsi"/>
          <w:b/>
          <w:bCs/>
        </w:rPr>
        <w:t xml:space="preserve">:  </w:t>
      </w:r>
      <w:r>
        <w:rPr>
          <w:rFonts w:asciiTheme="minorHAnsi" w:hAnsiTheme="minorHAnsi"/>
        </w:rPr>
        <w:t>-</w:t>
      </w:r>
      <w:proofErr w:type="gram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Apprendre les principes et les méthodes de mesure des longueurs et des angles sur le </w:t>
      </w:r>
    </w:p>
    <w:p w:rsidR="00380A07" w:rsidRDefault="00380A07" w:rsidP="00380A07">
      <w:pPr>
        <w:tabs>
          <w:tab w:val="left" w:pos="108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</w:t>
      </w:r>
      <w:proofErr w:type="gramStart"/>
      <w:r>
        <w:rPr>
          <w:rFonts w:asciiTheme="minorHAnsi" w:hAnsiTheme="minorHAnsi"/>
          <w:sz w:val="22"/>
          <w:szCs w:val="22"/>
        </w:rPr>
        <w:t>terrain</w:t>
      </w:r>
      <w:proofErr w:type="gramEnd"/>
      <w:r>
        <w:rPr>
          <w:rFonts w:asciiTheme="minorHAnsi" w:hAnsiTheme="minorHAnsi"/>
          <w:sz w:val="22"/>
          <w:szCs w:val="22"/>
        </w:rPr>
        <w:t>.</w:t>
      </w:r>
    </w:p>
    <w:p w:rsidR="00380A07" w:rsidRDefault="00380A07" w:rsidP="00380A07">
      <w:pPr>
        <w:numPr>
          <w:ilvl w:val="0"/>
          <w:numId w:val="6"/>
        </w:numPr>
        <w:tabs>
          <w:tab w:val="left" w:pos="1080"/>
          <w:tab w:val="left" w:pos="1260"/>
        </w:tabs>
        <w:ind w:left="126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Calculer les longueurs et les angles à partir des mesures </w:t>
      </w:r>
      <w:proofErr w:type="spellStart"/>
      <w:r>
        <w:rPr>
          <w:rFonts w:asciiTheme="minorHAnsi" w:hAnsiTheme="minorHAnsi"/>
          <w:sz w:val="22"/>
          <w:szCs w:val="22"/>
        </w:rPr>
        <w:t>topométriques</w:t>
      </w:r>
      <w:proofErr w:type="spellEnd"/>
      <w:r>
        <w:rPr>
          <w:rFonts w:asciiTheme="minorHAnsi" w:hAnsiTheme="minorHAnsi"/>
          <w:sz w:val="22"/>
          <w:szCs w:val="22"/>
        </w:rPr>
        <w:t xml:space="preserve"> directes.</w:t>
      </w:r>
    </w:p>
    <w:p w:rsidR="00380A07" w:rsidRDefault="00380A07" w:rsidP="00380A07">
      <w:pPr>
        <w:numPr>
          <w:ilvl w:val="0"/>
          <w:numId w:val="6"/>
        </w:numPr>
        <w:tabs>
          <w:tab w:val="left" w:pos="1080"/>
          <w:tab w:val="left" w:pos="1260"/>
        </w:tabs>
        <w:ind w:left="10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Apprendre à exécuter un réseau.</w:t>
      </w:r>
    </w:p>
    <w:p w:rsidR="00380A07" w:rsidRDefault="00380A07" w:rsidP="00380A07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</w:rPr>
        <w:t>Syllabus :</w:t>
      </w:r>
    </w:p>
    <w:p w:rsidR="00380A07" w:rsidRDefault="00380A07" w:rsidP="00380A07">
      <w:pPr>
        <w:numPr>
          <w:ilvl w:val="0"/>
          <w:numId w:val="7"/>
        </w:numPr>
        <w:tabs>
          <w:tab w:val="left" w:pos="498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Mesure d'une base.</w:t>
      </w:r>
    </w:p>
    <w:p w:rsidR="00380A07" w:rsidRDefault="00380A07" w:rsidP="00380A07">
      <w:pPr>
        <w:numPr>
          <w:ilvl w:val="0"/>
          <w:numId w:val="7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Mesure directe des longueurs.</w:t>
      </w:r>
    </w:p>
    <w:p w:rsidR="00380A07" w:rsidRDefault="00380A07" w:rsidP="00380A07">
      <w:pPr>
        <w:numPr>
          <w:ilvl w:val="0"/>
          <w:numId w:val="7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réductions.</w:t>
      </w:r>
    </w:p>
    <w:p w:rsidR="00380A07" w:rsidRDefault="00380A07" w:rsidP="00380A07">
      <w:pPr>
        <w:numPr>
          <w:ilvl w:val="0"/>
          <w:numId w:val="8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Réduction à l'horizontale.</w:t>
      </w:r>
    </w:p>
    <w:p w:rsidR="00380A07" w:rsidRDefault="00380A07" w:rsidP="00380A07">
      <w:pPr>
        <w:numPr>
          <w:ilvl w:val="0"/>
          <w:numId w:val="8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Réduction à l'ellipsoïde.</w:t>
      </w:r>
    </w:p>
    <w:p w:rsidR="00380A07" w:rsidRDefault="00380A07" w:rsidP="00380A07">
      <w:pPr>
        <w:numPr>
          <w:ilvl w:val="1"/>
          <w:numId w:val="8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Mesures indirectes des longueurs.</w:t>
      </w:r>
    </w:p>
    <w:p w:rsidR="00380A07" w:rsidRDefault="00380A07" w:rsidP="00380A07">
      <w:pPr>
        <w:numPr>
          <w:ilvl w:val="2"/>
          <w:numId w:val="8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Mesure </w:t>
      </w:r>
      <w:proofErr w:type="spellStart"/>
      <w:r>
        <w:rPr>
          <w:rFonts w:asciiTheme="minorHAnsi" w:hAnsiTheme="minorHAnsi"/>
          <w:sz w:val="22"/>
          <w:szCs w:val="22"/>
        </w:rPr>
        <w:t>bistatiques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380A07" w:rsidRDefault="00380A07" w:rsidP="00380A07">
      <w:pPr>
        <w:numPr>
          <w:ilvl w:val="2"/>
          <w:numId w:val="8"/>
        </w:numPr>
        <w:tabs>
          <w:tab w:val="left" w:pos="124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Mesures </w:t>
      </w:r>
      <w:proofErr w:type="spellStart"/>
      <w:r>
        <w:rPr>
          <w:rFonts w:asciiTheme="minorHAnsi" w:hAnsiTheme="minorHAnsi"/>
          <w:sz w:val="22"/>
          <w:szCs w:val="22"/>
        </w:rPr>
        <w:t>monostatiques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380A07" w:rsidRDefault="00380A07" w:rsidP="00380A07">
      <w:pPr>
        <w:numPr>
          <w:ilvl w:val="1"/>
          <w:numId w:val="8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triangulation.</w:t>
      </w:r>
    </w:p>
    <w:p w:rsidR="00380A07" w:rsidRDefault="00380A07" w:rsidP="00380A07">
      <w:pPr>
        <w:numPr>
          <w:ilvl w:val="2"/>
          <w:numId w:val="8"/>
        </w:numPr>
        <w:tabs>
          <w:tab w:val="left" w:pos="1230"/>
          <w:tab w:val="left" w:pos="3494"/>
          <w:tab w:val="left" w:pos="4022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signaux.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380A07" w:rsidRDefault="00380A07" w:rsidP="00380A07">
      <w:pPr>
        <w:numPr>
          <w:ilvl w:val="2"/>
          <w:numId w:val="8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Mesure des angles azimutaux.</w:t>
      </w:r>
    </w:p>
    <w:p w:rsidR="00380A07" w:rsidRDefault="00380A07" w:rsidP="00380A07">
      <w:pPr>
        <w:numPr>
          <w:ilvl w:val="2"/>
          <w:numId w:val="8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Là</w:t>
      </w:r>
      <w:proofErr w:type="spellEnd"/>
      <w:r>
        <w:rPr>
          <w:rFonts w:asciiTheme="minorHAnsi" w:hAnsiTheme="minorHAnsi"/>
          <w:sz w:val="22"/>
          <w:szCs w:val="22"/>
        </w:rPr>
        <w:t xml:space="preserve"> formation des angles horizontaux.</w:t>
      </w:r>
    </w:p>
    <w:p w:rsidR="00380A07" w:rsidRDefault="00380A07" w:rsidP="00380A07">
      <w:pPr>
        <w:numPr>
          <w:ilvl w:val="1"/>
          <w:numId w:val="8"/>
        </w:numPr>
        <w:tabs>
          <w:tab w:val="left" w:pos="507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Exécution d'un réseau.</w:t>
      </w: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380A07" w:rsidRDefault="00380A07" w:rsidP="00380A07">
      <w:pPr>
        <w:spacing w:line="260" w:lineRule="exact"/>
        <w:rPr>
          <w:rFonts w:asciiTheme="minorHAnsi" w:hAnsiTheme="minorHAnsi"/>
          <w:sz w:val="28"/>
          <w:szCs w:val="28"/>
        </w:rPr>
      </w:pPr>
      <w:r>
        <w:rPr>
          <w:rStyle w:val="Bodytext17"/>
          <w:rFonts w:asciiTheme="minorHAnsi" w:hAnsiTheme="minorHAnsi"/>
          <w:sz w:val="28"/>
          <w:szCs w:val="28"/>
        </w:rPr>
        <w:lastRenderedPageBreak/>
        <w:t>Cours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r>
        <w:rPr>
          <w:rFonts w:asciiTheme="minorHAnsi" w:hAnsiTheme="minorHAnsi"/>
          <w:sz w:val="28"/>
          <w:szCs w:val="28"/>
        </w:rPr>
        <w:t xml:space="preserve"> Géodésie</w:t>
      </w:r>
    </w:p>
    <w:p w:rsidR="00380A07" w:rsidRDefault="00380A07" w:rsidP="00380A07">
      <w:pPr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ind w:left="2460" w:firstLine="420"/>
        <w:rPr>
          <w:rStyle w:val="Bodytext7Spacing0pt"/>
          <w:rFonts w:asciiTheme="minorHAnsi" w:hAnsiTheme="minorHAnsi"/>
          <w:u w:val="single"/>
        </w:rPr>
      </w:pPr>
      <w:r>
        <w:rPr>
          <w:rStyle w:val="Bodytext7Spacing0pt"/>
          <w:rFonts w:asciiTheme="minorHAnsi" w:hAnsiTheme="minorHAnsi"/>
        </w:rPr>
        <w:t xml:space="preserve">                  </w:t>
      </w:r>
      <w:r>
        <w:rPr>
          <w:rStyle w:val="Bodytext7Spacing0pt"/>
          <w:rFonts w:asciiTheme="minorHAnsi" w:hAnsiTheme="minorHAnsi"/>
          <w:u w:val="single"/>
        </w:rPr>
        <w:t>Chapitre 4</w:t>
      </w:r>
    </w:p>
    <w:p w:rsidR="00380A07" w:rsidRDefault="00380A07" w:rsidP="00380A07">
      <w:pPr>
        <w:ind w:left="2460" w:firstLine="420"/>
        <w:rPr>
          <w:rStyle w:val="Bodytext7Spacing0pt"/>
          <w:rFonts w:asciiTheme="minorHAnsi" w:hAnsiTheme="minorHAnsi"/>
          <w:u w:val="single"/>
        </w:rPr>
      </w:pPr>
    </w:p>
    <w:p w:rsidR="00380A07" w:rsidRDefault="00380A07" w:rsidP="00380A07">
      <w:pPr>
        <w:ind w:left="-900" w:firstLine="900"/>
        <w:jc w:val="center"/>
      </w:pPr>
      <w:r>
        <w:rPr>
          <w:rFonts w:asciiTheme="minorHAnsi" w:hAnsiTheme="minorHAnsi"/>
          <w:b/>
          <w:bCs/>
          <w:sz w:val="28"/>
          <w:szCs w:val="28"/>
          <w:u w:val="single"/>
        </w:rPr>
        <w:t>Les mesures et les calculs auxiliaires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t>Durée: 10h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</w:p>
    <w:p w:rsidR="00380A07" w:rsidRDefault="00380A07" w:rsidP="00380A07">
      <w:pPr>
        <w:rPr>
          <w:sz w:val="28"/>
          <w:szCs w:val="28"/>
        </w:rPr>
      </w:pPr>
    </w:p>
    <w:p w:rsidR="00380A07" w:rsidRDefault="00380A07" w:rsidP="00380A07">
      <w:pPr>
        <w:jc w:val="both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</w:rPr>
        <w:t xml:space="preserve">Objectifs:         </w:t>
      </w:r>
      <w:r>
        <w:rPr>
          <w:rFonts w:asciiTheme="minorHAnsi" w:hAnsiTheme="minorHAnsi"/>
        </w:rPr>
        <w:t xml:space="preserve">- </w:t>
      </w:r>
      <w:r>
        <w:rPr>
          <w:rFonts w:asciiTheme="minorHAnsi" w:hAnsiTheme="minorHAnsi"/>
          <w:sz w:val="22"/>
          <w:szCs w:val="22"/>
        </w:rPr>
        <w:t>Expliquer la nécessité des calculs auxiliaires.</w:t>
      </w:r>
    </w:p>
    <w:p w:rsidR="00380A07" w:rsidRDefault="00380A07" w:rsidP="00380A07">
      <w:pPr>
        <w:ind w:left="1580" w:hanging="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Définir le gisement et le calculer dans des cas divers par la méthode des coordonnées rectangulaires.</w:t>
      </w:r>
    </w:p>
    <w:p w:rsidR="00380A07" w:rsidRDefault="00380A07" w:rsidP="00380A07">
      <w:pPr>
        <w:ind w:left="1580" w:hanging="160"/>
        <w:rPr>
          <w:rFonts w:asciiTheme="minorHAnsi" w:hAnsiTheme="minorHAnsi"/>
        </w:rPr>
      </w:pPr>
    </w:p>
    <w:p w:rsidR="00380A07" w:rsidRDefault="00380A07" w:rsidP="00380A07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</w:rPr>
        <w:t>Syllabus :</w:t>
      </w:r>
    </w:p>
    <w:p w:rsidR="00380A07" w:rsidRDefault="00380A07" w:rsidP="00380A07">
      <w:pPr>
        <w:numPr>
          <w:ilvl w:val="0"/>
          <w:numId w:val="9"/>
        </w:numPr>
        <w:tabs>
          <w:tab w:val="left" w:pos="493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nécessité des mesures auxiliaires.</w:t>
      </w:r>
    </w:p>
    <w:p w:rsidR="00380A07" w:rsidRDefault="00380A07" w:rsidP="00380A07">
      <w:pPr>
        <w:numPr>
          <w:ilvl w:val="0"/>
          <w:numId w:val="9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réduction au centre.</w:t>
      </w:r>
    </w:p>
    <w:p w:rsidR="00380A07" w:rsidRDefault="00380A07" w:rsidP="00380A07">
      <w:pPr>
        <w:numPr>
          <w:ilvl w:val="0"/>
          <w:numId w:val="9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système de coordonnées rectangulaires.</w:t>
      </w:r>
    </w:p>
    <w:p w:rsidR="00380A07" w:rsidRDefault="00380A07" w:rsidP="00380A07">
      <w:pPr>
        <w:numPr>
          <w:ilvl w:val="0"/>
          <w:numId w:val="9"/>
        </w:numPr>
        <w:tabs>
          <w:tab w:val="left" w:pos="498"/>
          <w:tab w:val="left" w:pos="403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gisement.</w:t>
      </w:r>
      <w:r>
        <w:rPr>
          <w:rFonts w:asciiTheme="minorHAnsi" w:hAnsiTheme="minorHAnsi"/>
          <w:sz w:val="22"/>
          <w:szCs w:val="22"/>
        </w:rPr>
        <w:tab/>
      </w:r>
    </w:p>
    <w:p w:rsidR="00380A07" w:rsidRDefault="00380A07" w:rsidP="00380A07">
      <w:pPr>
        <w:numPr>
          <w:ilvl w:val="0"/>
          <w:numId w:val="10"/>
        </w:numPr>
        <w:tabs>
          <w:tab w:val="left" w:pos="1269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Problèmes élémentaires.</w:t>
      </w:r>
    </w:p>
    <w:p w:rsidR="00380A07" w:rsidRDefault="00380A07" w:rsidP="00380A07">
      <w:pPr>
        <w:numPr>
          <w:ilvl w:val="0"/>
          <w:numId w:val="10"/>
        </w:numPr>
        <w:tabs>
          <w:tab w:val="left" w:pos="127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Exemples numériques d'application.</w:t>
      </w:r>
    </w:p>
    <w:p w:rsidR="00380A07" w:rsidRDefault="00380A07" w:rsidP="00380A07">
      <w:pPr>
        <w:numPr>
          <w:ilvl w:val="0"/>
          <w:numId w:val="10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gisements des observations V</w:t>
      </w:r>
      <w:r>
        <w:rPr>
          <w:rFonts w:asciiTheme="minorHAnsi" w:hAnsiTheme="minorHAnsi"/>
          <w:sz w:val="22"/>
          <w:szCs w:val="22"/>
          <w:vertAlign w:val="subscript"/>
        </w:rPr>
        <w:t>o</w:t>
      </w:r>
      <w:r>
        <w:rPr>
          <w:rFonts w:asciiTheme="minorHAnsi" w:hAnsiTheme="minorHAnsi"/>
          <w:sz w:val="22"/>
          <w:szCs w:val="22"/>
        </w:rPr>
        <w:t xml:space="preserve"> de la station.</w:t>
      </w:r>
    </w:p>
    <w:p w:rsidR="00380A07" w:rsidRDefault="00380A07" w:rsidP="00380A07">
      <w:pPr>
        <w:numPr>
          <w:ilvl w:val="0"/>
          <w:numId w:val="10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gisements calculés.</w:t>
      </w:r>
    </w:p>
    <w:p w:rsidR="00380A07" w:rsidRDefault="00380A07" w:rsidP="00380A07">
      <w:pPr>
        <w:numPr>
          <w:ilvl w:val="0"/>
          <w:numId w:val="10"/>
        </w:numPr>
        <w:tabs>
          <w:tab w:val="left" w:pos="1278"/>
        </w:tabs>
        <w:ind w:left="560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Exemple numérique d'application</w:t>
      </w:r>
      <w:r>
        <w:rPr>
          <w:rFonts w:asciiTheme="minorHAnsi" w:hAnsiTheme="minorHAnsi"/>
        </w:rPr>
        <w:t>.</w:t>
      </w:r>
    </w:p>
    <w:p w:rsidR="00380A07" w:rsidRDefault="00380A07" w:rsidP="00380A07">
      <w:pPr>
        <w:widowControl/>
        <w:rPr>
          <w:rFonts w:asciiTheme="minorHAnsi" w:hAnsiTheme="minorHAnsi"/>
        </w:rPr>
        <w:sectPr w:rsidR="00380A07">
          <w:pgSz w:w="11900" w:h="16840"/>
          <w:pgMar w:top="972" w:right="946" w:bottom="972" w:left="1585" w:header="0" w:footer="3" w:gutter="0"/>
          <w:cols w:space="720"/>
        </w:sectPr>
      </w:pPr>
    </w:p>
    <w:p w:rsidR="00380A07" w:rsidRDefault="00380A07" w:rsidP="00380A07">
      <w:pPr>
        <w:spacing w:line="260" w:lineRule="exact"/>
        <w:rPr>
          <w:rFonts w:asciiTheme="minorHAnsi" w:hAnsiTheme="minorHAnsi"/>
          <w:sz w:val="28"/>
          <w:szCs w:val="28"/>
        </w:rPr>
      </w:pPr>
      <w:r>
        <w:rPr>
          <w:rStyle w:val="Bodytext17"/>
          <w:rFonts w:asciiTheme="minorHAnsi" w:hAnsiTheme="minorHAnsi"/>
          <w:sz w:val="28"/>
          <w:szCs w:val="28"/>
        </w:rPr>
        <w:lastRenderedPageBreak/>
        <w:t>Cours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r>
        <w:rPr>
          <w:rFonts w:asciiTheme="minorHAnsi" w:hAnsiTheme="minorHAnsi"/>
          <w:sz w:val="28"/>
          <w:szCs w:val="28"/>
        </w:rPr>
        <w:t xml:space="preserve"> Géodésie</w:t>
      </w:r>
    </w:p>
    <w:p w:rsidR="00380A07" w:rsidRDefault="00380A07" w:rsidP="00380A07">
      <w:pPr>
        <w:spacing w:line="260" w:lineRule="exact"/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spacing w:line="260" w:lineRule="exact"/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ind w:left="2460" w:firstLine="420"/>
        <w:rPr>
          <w:rStyle w:val="Bodytext7Spacing0pt"/>
          <w:rFonts w:asciiTheme="minorHAnsi" w:hAnsiTheme="minorHAnsi"/>
          <w:u w:val="single"/>
        </w:rPr>
      </w:pPr>
      <w:bookmarkStart w:id="0" w:name="bookmark46"/>
      <w:r>
        <w:rPr>
          <w:rStyle w:val="Bodytext7Spacing0pt"/>
          <w:rFonts w:asciiTheme="minorHAnsi" w:hAnsiTheme="minorHAnsi"/>
        </w:rPr>
        <w:t xml:space="preserve">                  </w:t>
      </w:r>
      <w:r>
        <w:rPr>
          <w:rStyle w:val="Bodytext7Spacing0pt"/>
          <w:rFonts w:asciiTheme="minorHAnsi" w:hAnsiTheme="minorHAnsi"/>
          <w:u w:val="single"/>
        </w:rPr>
        <w:t>Chapitre 5</w:t>
      </w:r>
    </w:p>
    <w:p w:rsidR="00380A07" w:rsidRDefault="00380A07" w:rsidP="00380A07">
      <w:pPr>
        <w:ind w:left="2460" w:firstLine="420"/>
        <w:rPr>
          <w:rStyle w:val="Bodytext7Spacing0pt"/>
          <w:rFonts w:asciiTheme="minorHAnsi" w:hAnsiTheme="minorHAnsi"/>
          <w:u w:val="single"/>
        </w:rPr>
      </w:pPr>
    </w:p>
    <w:p w:rsidR="00380A07" w:rsidRDefault="00380A07" w:rsidP="00380A07">
      <w:pPr>
        <w:keepNext/>
        <w:keepLines/>
        <w:spacing w:line="220" w:lineRule="exact"/>
        <w:ind w:right="240"/>
        <w:jc w:val="center"/>
        <w:rPr>
          <w:sz w:val="32"/>
          <w:szCs w:val="32"/>
        </w:rPr>
      </w:pPr>
      <w:r>
        <w:rPr>
          <w:rStyle w:val="Heading25Spacing0pt"/>
          <w:rFonts w:asciiTheme="minorHAnsi" w:hAnsiTheme="minorHAnsi"/>
          <w:sz w:val="28"/>
          <w:szCs w:val="28"/>
        </w:rPr>
        <w:t>La polygonation de précision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t>Durée: 8h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</w:p>
    <w:p w:rsidR="00380A07" w:rsidRDefault="00380A07" w:rsidP="00380A07">
      <w:pPr>
        <w:rPr>
          <w:sz w:val="28"/>
          <w:szCs w:val="28"/>
        </w:rPr>
      </w:pPr>
    </w:p>
    <w:bookmarkEnd w:id="0"/>
    <w:p w:rsidR="00380A07" w:rsidRDefault="00380A07" w:rsidP="00380A07">
      <w:pPr>
        <w:jc w:val="both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</w:rPr>
        <w:t xml:space="preserve">Objectifs:        </w:t>
      </w:r>
      <w:r>
        <w:rPr>
          <w:rFonts w:asciiTheme="minorHAnsi" w:hAnsiTheme="minorHAnsi"/>
        </w:rPr>
        <w:t xml:space="preserve">-  </w:t>
      </w:r>
      <w:r>
        <w:rPr>
          <w:rFonts w:asciiTheme="minorHAnsi" w:hAnsiTheme="minorHAnsi"/>
          <w:sz w:val="22"/>
          <w:szCs w:val="22"/>
        </w:rPr>
        <w:t>Définir le cheminement fermé.</w:t>
      </w:r>
    </w:p>
    <w:p w:rsidR="00380A07" w:rsidRDefault="00380A07" w:rsidP="00380A07">
      <w:pPr>
        <w:numPr>
          <w:ilvl w:val="0"/>
          <w:numId w:val="11"/>
        </w:numPr>
        <w:tabs>
          <w:tab w:val="left" w:pos="1658"/>
        </w:tabs>
        <w:ind w:left="158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Comprendre et décrire le principe et les procédés de mesure de cheminements.</w:t>
      </w:r>
    </w:p>
    <w:p w:rsidR="00380A07" w:rsidRDefault="00380A07" w:rsidP="00380A07">
      <w:pPr>
        <w:numPr>
          <w:ilvl w:val="0"/>
          <w:numId w:val="11"/>
        </w:numPr>
        <w:tabs>
          <w:tab w:val="left" w:pos="1658"/>
        </w:tabs>
        <w:spacing w:after="273"/>
        <w:ind w:left="158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Calculer les écarts de fermeture angulaire et la compensation dans le cas d'un cheminement polygonal.</w:t>
      </w:r>
    </w:p>
    <w:p w:rsidR="00380A07" w:rsidRDefault="00380A07" w:rsidP="00380A07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</w:rPr>
        <w:t>Syllabus :</w:t>
      </w:r>
    </w:p>
    <w:p w:rsidR="00380A07" w:rsidRDefault="00380A07" w:rsidP="00380A07">
      <w:pPr>
        <w:numPr>
          <w:ilvl w:val="0"/>
          <w:numId w:val="12"/>
        </w:numPr>
        <w:tabs>
          <w:tab w:val="left" w:pos="493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général.</w:t>
      </w:r>
    </w:p>
    <w:p w:rsidR="00380A07" w:rsidRDefault="00380A07" w:rsidP="00380A07">
      <w:pPr>
        <w:numPr>
          <w:ilvl w:val="0"/>
          <w:numId w:val="12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L'écart de fermeture.</w:t>
      </w:r>
    </w:p>
    <w:p w:rsidR="00380A07" w:rsidRDefault="00380A07" w:rsidP="00380A07">
      <w:pPr>
        <w:numPr>
          <w:ilvl w:val="0"/>
          <w:numId w:val="1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L'étude théorique.</w:t>
      </w:r>
    </w:p>
    <w:p w:rsidR="00380A07" w:rsidRDefault="00380A07" w:rsidP="00380A07">
      <w:pPr>
        <w:numPr>
          <w:ilvl w:val="0"/>
          <w:numId w:val="13"/>
        </w:numPr>
        <w:tabs>
          <w:tab w:val="left" w:pos="1250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fermeture angulaire.</w:t>
      </w:r>
    </w:p>
    <w:p w:rsidR="00380A07" w:rsidRDefault="00380A07" w:rsidP="00380A07">
      <w:pPr>
        <w:numPr>
          <w:ilvl w:val="0"/>
          <w:numId w:val="13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compensation angulaire.</w:t>
      </w:r>
    </w:p>
    <w:p w:rsidR="00380A07" w:rsidRDefault="00380A07" w:rsidP="00380A07">
      <w:pPr>
        <w:numPr>
          <w:ilvl w:val="0"/>
          <w:numId w:val="1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Calcul du cheminement polygonal.</w:t>
      </w:r>
    </w:p>
    <w:p w:rsidR="00380A07" w:rsidRDefault="00380A07" w:rsidP="00380A07">
      <w:pPr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5.4.1 Compensation d'un cheminement tendu ou semi-tendu.</w:t>
      </w:r>
    </w:p>
    <w:p w:rsidR="00380A07" w:rsidRDefault="00380A07" w:rsidP="00380A07">
      <w:pPr>
        <w:widowControl/>
        <w:rPr>
          <w:rFonts w:asciiTheme="minorHAnsi" w:hAnsiTheme="minorHAnsi"/>
          <w:sz w:val="22"/>
          <w:szCs w:val="22"/>
        </w:rPr>
        <w:sectPr w:rsidR="00380A07">
          <w:pgSz w:w="11900" w:h="16840"/>
          <w:pgMar w:top="983" w:right="795" w:bottom="983" w:left="1739" w:header="0" w:footer="3" w:gutter="0"/>
          <w:cols w:space="720"/>
        </w:sectPr>
      </w:pPr>
    </w:p>
    <w:p w:rsidR="00380A07" w:rsidRDefault="00380A07" w:rsidP="00380A07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  <w:r>
        <w:rPr>
          <w:rStyle w:val="Bodytext17"/>
          <w:rFonts w:asciiTheme="minorHAnsi" w:hAnsiTheme="minorHAnsi"/>
          <w:sz w:val="28"/>
          <w:szCs w:val="28"/>
        </w:rPr>
        <w:lastRenderedPageBreak/>
        <w:t>Cours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r>
        <w:rPr>
          <w:rFonts w:asciiTheme="minorHAnsi" w:hAnsiTheme="minorHAnsi"/>
          <w:sz w:val="28"/>
          <w:szCs w:val="28"/>
        </w:rPr>
        <w:t xml:space="preserve"> Géodésie</w:t>
      </w:r>
    </w:p>
    <w:p w:rsidR="00380A07" w:rsidRDefault="00380A07" w:rsidP="00380A07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</w:p>
    <w:p w:rsidR="00380A07" w:rsidRDefault="00380A07" w:rsidP="00380A07">
      <w:pPr>
        <w:ind w:left="2880" w:firstLine="720"/>
        <w:rPr>
          <w:rStyle w:val="Bodytext7Spacing0pt"/>
          <w:rFonts w:asciiTheme="minorHAnsi" w:hAnsiTheme="minorHAnsi"/>
          <w:u w:val="single"/>
        </w:rPr>
      </w:pPr>
      <w:bookmarkStart w:id="1" w:name="bookmark50"/>
      <w:r>
        <w:rPr>
          <w:rStyle w:val="Bodytext7Spacing0pt"/>
          <w:rFonts w:asciiTheme="minorHAnsi" w:hAnsiTheme="minorHAnsi"/>
          <w:u w:val="single"/>
        </w:rPr>
        <w:t>Chapitre 6</w:t>
      </w:r>
    </w:p>
    <w:p w:rsidR="00380A07" w:rsidRDefault="00380A07" w:rsidP="00380A07">
      <w:pPr>
        <w:ind w:firstLine="420"/>
        <w:jc w:val="center"/>
        <w:rPr>
          <w:rStyle w:val="Bodytext7Spacing0pt"/>
          <w:rFonts w:asciiTheme="minorHAnsi" w:hAnsiTheme="minorHAnsi"/>
          <w:u w:val="single"/>
        </w:rPr>
      </w:pPr>
    </w:p>
    <w:p w:rsidR="00380A07" w:rsidRDefault="00380A07" w:rsidP="00380A07">
      <w:pPr>
        <w:pStyle w:val="Heading60"/>
        <w:keepNext/>
        <w:keepLines/>
        <w:shd w:val="clear" w:color="auto" w:fill="auto"/>
        <w:spacing w:before="0" w:after="0" w:line="220" w:lineRule="exact"/>
        <w:ind w:right="280"/>
      </w:pPr>
      <w:r>
        <w:rPr>
          <w:rFonts w:asciiTheme="minorHAnsi" w:hAnsiTheme="minorHAnsi"/>
          <w:color w:val="000000"/>
          <w:sz w:val="28"/>
          <w:szCs w:val="28"/>
          <w:u w:val="single"/>
        </w:rPr>
        <w:t xml:space="preserve">La </w:t>
      </w:r>
      <w:proofErr w:type="spellStart"/>
      <w:r>
        <w:rPr>
          <w:rFonts w:asciiTheme="minorHAnsi" w:hAnsiTheme="minorHAnsi"/>
          <w:color w:val="000000"/>
          <w:sz w:val="28"/>
          <w:szCs w:val="28"/>
          <w:u w:val="single"/>
        </w:rPr>
        <w:t>détermination</w:t>
      </w:r>
      <w:proofErr w:type="spellEnd"/>
      <w:r>
        <w:rPr>
          <w:rFonts w:asciiTheme="minorHAnsi" w:hAnsiTheme="minorHAnsi"/>
          <w:color w:val="000000"/>
          <w:sz w:val="28"/>
          <w:szCs w:val="28"/>
          <w:u w:val="single"/>
        </w:rPr>
        <w:t xml:space="preserve"> des altitudes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t>Durée: 8h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</w:p>
    <w:p w:rsidR="00380A07" w:rsidRDefault="00380A07" w:rsidP="00380A07">
      <w:pPr>
        <w:rPr>
          <w:sz w:val="28"/>
          <w:szCs w:val="28"/>
        </w:rPr>
      </w:pPr>
    </w:p>
    <w:bookmarkEnd w:id="1"/>
    <w:p w:rsidR="00380A07" w:rsidRDefault="00380A07" w:rsidP="00380A07">
      <w:pPr>
        <w:ind w:left="1380" w:right="1120" w:hanging="138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</w:rPr>
        <w:t xml:space="preserve">Objectifs:     </w:t>
      </w:r>
      <w:r>
        <w:rPr>
          <w:rFonts w:asciiTheme="minorHAnsi" w:hAnsiTheme="minorHAnsi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Définir l'erreur de niveau apparent et apprendre à la déterminer </w:t>
      </w:r>
    </w:p>
    <w:p w:rsidR="00380A07" w:rsidRDefault="00380A07" w:rsidP="00380A07">
      <w:pPr>
        <w:ind w:left="1380" w:right="1120" w:hanging="66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</w:rPr>
        <w:t xml:space="preserve">         </w:t>
      </w:r>
      <w:r>
        <w:rPr>
          <w:rFonts w:asciiTheme="minorHAnsi" w:hAnsiTheme="minorHAnsi"/>
          <w:sz w:val="22"/>
          <w:szCs w:val="22"/>
        </w:rPr>
        <w:t>- Déterminer les altitudes par divers moyens.</w:t>
      </w:r>
    </w:p>
    <w:p w:rsidR="00380A07" w:rsidRDefault="00380A07" w:rsidP="00380A07">
      <w:pPr>
        <w:ind w:left="1380" w:right="1120" w:hanging="1380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</w:rPr>
        <w:t>Syllabus :</w:t>
      </w:r>
    </w:p>
    <w:p w:rsidR="00380A07" w:rsidRDefault="00380A07" w:rsidP="00380A07">
      <w:pPr>
        <w:numPr>
          <w:ilvl w:val="0"/>
          <w:numId w:val="14"/>
        </w:numPr>
        <w:tabs>
          <w:tab w:val="left" w:pos="493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L'erreur du niveau apparent.</w:t>
      </w:r>
    </w:p>
    <w:p w:rsidR="00380A07" w:rsidRDefault="00380A07" w:rsidP="00380A07">
      <w:pPr>
        <w:numPr>
          <w:ilvl w:val="0"/>
          <w:numId w:val="14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nivellement.</w:t>
      </w:r>
    </w:p>
    <w:p w:rsidR="00380A07" w:rsidRDefault="00380A07" w:rsidP="00380A07">
      <w:pPr>
        <w:numPr>
          <w:ilvl w:val="0"/>
          <w:numId w:val="15"/>
        </w:numPr>
        <w:tabs>
          <w:tab w:val="left" w:pos="1210"/>
        </w:tabs>
        <w:ind w:left="5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nivellement direct de précision.</w:t>
      </w:r>
    </w:p>
    <w:p w:rsidR="00380A07" w:rsidRDefault="00380A07" w:rsidP="00380A07">
      <w:pPr>
        <w:numPr>
          <w:ilvl w:val="0"/>
          <w:numId w:val="15"/>
        </w:numPr>
        <w:tabs>
          <w:tab w:val="left" w:pos="1219"/>
        </w:tabs>
        <w:ind w:left="5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nivellement indirect ou géodésique.</w:t>
      </w:r>
    </w:p>
    <w:p w:rsidR="00380A07" w:rsidRDefault="00380A07" w:rsidP="00380A07">
      <w:pPr>
        <w:numPr>
          <w:ilvl w:val="0"/>
          <w:numId w:val="16"/>
        </w:numPr>
        <w:tabs>
          <w:tab w:val="left" w:pos="207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Principe.</w:t>
      </w:r>
    </w:p>
    <w:p w:rsidR="00380A07" w:rsidRDefault="00380A07" w:rsidP="00380A07">
      <w:pPr>
        <w:numPr>
          <w:ilvl w:val="0"/>
          <w:numId w:val="16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Calcul d’une dénivelée.</w:t>
      </w:r>
    </w:p>
    <w:p w:rsidR="00380A07" w:rsidRDefault="00380A07" w:rsidP="00380A07">
      <w:pPr>
        <w:numPr>
          <w:ilvl w:val="0"/>
          <w:numId w:val="16"/>
        </w:numPr>
        <w:tabs>
          <w:tab w:val="left" w:pos="2082"/>
        </w:tabs>
        <w:ind w:left="1200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La correction.</w:t>
      </w:r>
    </w:p>
    <w:p w:rsidR="00380A07" w:rsidRDefault="00380A07" w:rsidP="00380A07">
      <w:pPr>
        <w:widowControl/>
        <w:rPr>
          <w:rFonts w:asciiTheme="minorHAnsi" w:hAnsiTheme="minorHAnsi"/>
        </w:rPr>
        <w:sectPr w:rsidR="00380A07">
          <w:pgSz w:w="11900" w:h="16840"/>
          <w:pgMar w:top="970" w:right="614" w:bottom="970" w:left="1922" w:header="0" w:footer="3" w:gutter="0"/>
          <w:pgNumType w:start="31"/>
          <w:cols w:space="720"/>
        </w:sectPr>
      </w:pPr>
    </w:p>
    <w:p w:rsidR="00380A07" w:rsidRDefault="00380A07" w:rsidP="00380A07">
      <w:pPr>
        <w:widowControl/>
        <w:rPr>
          <w:rFonts w:asciiTheme="minorHAnsi" w:eastAsia="Century Schoolbook" w:hAnsiTheme="minorHAnsi" w:cs="Century Schoolbook"/>
          <w:color w:val="auto"/>
          <w:spacing w:val="-10"/>
          <w:sz w:val="28"/>
          <w:szCs w:val="28"/>
        </w:rPr>
        <w:sectPr w:rsidR="00380A07">
          <w:type w:val="continuous"/>
          <w:pgSz w:w="11900" w:h="16840"/>
          <w:pgMar w:top="1092" w:right="1612" w:bottom="1092" w:left="1019" w:header="0" w:footer="3" w:gutter="0"/>
          <w:cols w:space="720"/>
        </w:sectPr>
      </w:pPr>
    </w:p>
    <w:p w:rsidR="00380A07" w:rsidRDefault="00380A07" w:rsidP="00380A07">
      <w:pPr>
        <w:spacing w:line="260" w:lineRule="exact"/>
        <w:rPr>
          <w:sz w:val="28"/>
          <w:szCs w:val="28"/>
        </w:rPr>
      </w:pPr>
      <w:r>
        <w:rPr>
          <w:rStyle w:val="Bodytext17"/>
          <w:rFonts w:asciiTheme="minorHAnsi" w:hAnsiTheme="minorHAnsi"/>
          <w:sz w:val="28"/>
          <w:szCs w:val="28"/>
        </w:rPr>
        <w:lastRenderedPageBreak/>
        <w:t>Cours</w:t>
      </w:r>
      <w:r>
        <w:rPr>
          <w:rFonts w:hint="eastAsia"/>
          <w:sz w:val="28"/>
          <w:szCs w:val="28"/>
          <w:u w:val="single"/>
        </w:rPr>
        <w:t xml:space="preserve"> :</w:t>
      </w:r>
      <w:r>
        <w:rPr>
          <w:rFonts w:hint="eastAsia"/>
          <w:sz w:val="28"/>
          <w:szCs w:val="28"/>
        </w:rPr>
        <w:t xml:space="preserve"> Géodésie</w:t>
      </w:r>
    </w:p>
    <w:p w:rsidR="00380A07" w:rsidRDefault="00380A07" w:rsidP="00380A07">
      <w:pPr>
        <w:spacing w:line="260" w:lineRule="exact"/>
        <w:rPr>
          <w:rFonts w:hint="eastAsia"/>
          <w:sz w:val="28"/>
          <w:szCs w:val="28"/>
        </w:rPr>
      </w:pPr>
    </w:p>
    <w:p w:rsidR="00380A07" w:rsidRDefault="00380A07" w:rsidP="00380A07">
      <w:pPr>
        <w:ind w:left="2880" w:firstLine="720"/>
        <w:rPr>
          <w:rStyle w:val="Bodytext7Spacing0pt"/>
          <w:rFonts w:asciiTheme="minorHAnsi" w:hAnsiTheme="minorHAnsi" w:hint="eastAsia"/>
          <w:u w:val="single"/>
        </w:rPr>
      </w:pPr>
      <w:r>
        <w:rPr>
          <w:rStyle w:val="Bodytext7Spacing0pt"/>
          <w:rFonts w:asciiTheme="minorHAnsi" w:hAnsiTheme="minorHAnsi"/>
          <w:u w:val="single"/>
        </w:rPr>
        <w:t>Chapitre 7</w:t>
      </w:r>
    </w:p>
    <w:p w:rsidR="00380A07" w:rsidRDefault="00380A07" w:rsidP="00380A07">
      <w:pPr>
        <w:ind w:firstLine="420"/>
        <w:jc w:val="center"/>
        <w:rPr>
          <w:rStyle w:val="Bodytext7Spacing0pt"/>
          <w:rFonts w:asciiTheme="minorHAnsi" w:hAnsiTheme="minorHAnsi"/>
          <w:u w:val="single"/>
        </w:rPr>
      </w:pPr>
    </w:p>
    <w:p w:rsidR="00380A07" w:rsidRDefault="00380A07" w:rsidP="00380A07">
      <w:pPr>
        <w:pStyle w:val="Heading60"/>
        <w:keepNext/>
        <w:keepLines/>
        <w:shd w:val="clear" w:color="auto" w:fill="auto"/>
        <w:spacing w:before="0" w:after="0" w:line="220" w:lineRule="exact"/>
        <w:ind w:right="280"/>
      </w:pPr>
      <w:r>
        <w:rPr>
          <w:rFonts w:asciiTheme="minorHAnsi" w:hAnsiTheme="minorHAnsi"/>
          <w:color w:val="000000"/>
          <w:sz w:val="28"/>
          <w:szCs w:val="28"/>
          <w:u w:val="single"/>
        </w:rPr>
        <w:t xml:space="preserve">Notions </w:t>
      </w:r>
      <w:proofErr w:type="spellStart"/>
      <w:r>
        <w:rPr>
          <w:rFonts w:asciiTheme="minorHAnsi" w:hAnsiTheme="minorHAnsi"/>
          <w:color w:val="000000"/>
          <w:sz w:val="28"/>
          <w:szCs w:val="28"/>
          <w:u w:val="single"/>
        </w:rPr>
        <w:t>sur</w:t>
      </w:r>
      <w:proofErr w:type="spellEnd"/>
      <w:r>
        <w:rPr>
          <w:rFonts w:asciiTheme="minorHAnsi" w:hAnsiTheme="minorHAnsi"/>
          <w:color w:val="000000"/>
          <w:sz w:val="28"/>
          <w:szCs w:val="28"/>
          <w:u w:val="single"/>
        </w:rPr>
        <w:t xml:space="preserve"> les projections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  <w:r>
        <w:rPr>
          <w:rStyle w:val="Bodytext5Spacing0pt"/>
          <w:rFonts w:asciiTheme="minorHAnsi" w:hAnsiTheme="minorHAnsi"/>
        </w:rPr>
        <w:t>Durée: 6h</w:t>
      </w:r>
    </w:p>
    <w:p w:rsidR="00380A07" w:rsidRDefault="00380A07" w:rsidP="00380A07">
      <w:pPr>
        <w:ind w:left="7920"/>
        <w:rPr>
          <w:rStyle w:val="Bodytext5Spacing0pt"/>
          <w:rFonts w:asciiTheme="minorHAnsi" w:hAnsiTheme="minorHAnsi"/>
          <w:b w:val="0"/>
          <w:bCs w:val="0"/>
        </w:rPr>
      </w:pPr>
    </w:p>
    <w:p w:rsidR="00380A07" w:rsidRDefault="00380A07" w:rsidP="00380A07">
      <w:pPr>
        <w:rPr>
          <w:sz w:val="28"/>
          <w:szCs w:val="28"/>
        </w:rPr>
      </w:pPr>
    </w:p>
    <w:p w:rsidR="00380A07" w:rsidRDefault="00380A07" w:rsidP="00380A07">
      <w:pPr>
        <w:ind w:left="1380" w:right="1120" w:hanging="138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b/>
          <w:bCs/>
        </w:rPr>
        <w:t xml:space="preserve">Objectif:     </w:t>
      </w:r>
      <w:r>
        <w:rPr>
          <w:rFonts w:asciiTheme="minorHAnsi" w:hAnsiTheme="minorHAnsi"/>
        </w:rPr>
        <w:t xml:space="preserve">- </w:t>
      </w:r>
      <w:r>
        <w:rPr>
          <w:rFonts w:asciiTheme="minorHAnsi" w:hAnsiTheme="minorHAnsi"/>
          <w:sz w:val="22"/>
          <w:szCs w:val="22"/>
        </w:rPr>
        <w:t>Définir des projections.</w:t>
      </w:r>
    </w:p>
    <w:p w:rsidR="00380A07" w:rsidRDefault="00380A07" w:rsidP="00380A07">
      <w:pPr>
        <w:ind w:left="1380" w:right="1120" w:hanging="1380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rPr>
          <w:b/>
          <w:bCs/>
        </w:rPr>
      </w:pPr>
      <w:r>
        <w:rPr>
          <w:rStyle w:val="Bodytext2"/>
          <w:rFonts w:asciiTheme="minorHAnsi" w:hAnsiTheme="minorHAnsi"/>
          <w:b/>
          <w:bCs/>
        </w:rPr>
        <w:t>Syllabus :</w:t>
      </w:r>
    </w:p>
    <w:p w:rsidR="00380A07" w:rsidRDefault="00380A07" w:rsidP="00380A07">
      <w:pPr>
        <w:spacing w:line="360" w:lineRule="exact"/>
        <w:rPr>
          <w:rFonts w:asciiTheme="minorHAnsi" w:hAnsiTheme="minorHAnsi" w:hint="eastAsia"/>
          <w:sz w:val="22"/>
          <w:szCs w:val="22"/>
        </w:rPr>
      </w:pPr>
      <w:r>
        <w:rPr>
          <w:rFonts w:hint="eastAsia"/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57175"/>
                <wp:effectExtent l="0" t="127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13.05pt;margin-top:381.1pt;width:199.7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57175"/>
                <wp:effectExtent l="635" t="127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1.3pt;margin-top:447.85pt;width:95.5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</w:rPr>
        <w:t>7.1</w:t>
      </w:r>
      <w:r>
        <w:rPr>
          <w:rFonts w:asciiTheme="minorHAnsi" w:hAnsiTheme="minorHAnsi"/>
        </w:rPr>
        <w:t xml:space="preserve">     </w:t>
      </w:r>
      <w:r>
        <w:rPr>
          <w:rFonts w:asciiTheme="minorHAnsi" w:hAnsiTheme="minorHAnsi"/>
          <w:sz w:val="22"/>
          <w:szCs w:val="22"/>
        </w:rPr>
        <w:t>Projection conforme.</w:t>
      </w:r>
    </w:p>
    <w:p w:rsidR="00380A07" w:rsidRDefault="00380A07" w:rsidP="00380A07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57175"/>
                <wp:effectExtent l="0" t="127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13.05pt;margin-top:381.1pt;width:199.7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57175"/>
                <wp:effectExtent l="635" t="127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11.3pt;margin-top:447.85pt;width:95.5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</w:rPr>
        <w:t>7.2</w:t>
      </w:r>
      <w:r>
        <w:rPr>
          <w:rFonts w:asciiTheme="minorHAnsi" w:hAnsiTheme="minorHAnsi"/>
        </w:rPr>
        <w:t xml:space="preserve">     </w:t>
      </w:r>
      <w:r>
        <w:rPr>
          <w:rFonts w:asciiTheme="minorHAnsi" w:hAnsiTheme="minorHAnsi"/>
          <w:sz w:val="22"/>
          <w:szCs w:val="22"/>
        </w:rPr>
        <w:t>Projection équivalente.</w:t>
      </w:r>
    </w:p>
    <w:p w:rsidR="00380A07" w:rsidRDefault="00380A07" w:rsidP="00380A07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57175"/>
                <wp:effectExtent l="0" t="127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113.05pt;margin-top:381.1pt;width:199.7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57175"/>
                <wp:effectExtent l="635" t="127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11.3pt;margin-top:447.85pt;width:95.5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</w:rPr>
        <w:t>7.3</w:t>
      </w:r>
      <w:r>
        <w:rPr>
          <w:rFonts w:asciiTheme="minorHAnsi" w:hAnsiTheme="minorHAnsi"/>
        </w:rPr>
        <w:t xml:space="preserve">     </w:t>
      </w:r>
      <w:r>
        <w:rPr>
          <w:rFonts w:asciiTheme="minorHAnsi" w:hAnsiTheme="minorHAnsi"/>
          <w:sz w:val="22"/>
          <w:szCs w:val="22"/>
        </w:rPr>
        <w:t>Projections   stéréographiques.</w:t>
      </w:r>
    </w:p>
    <w:p w:rsidR="00380A07" w:rsidRDefault="00380A07" w:rsidP="00380A07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57175"/>
                <wp:effectExtent l="0" t="127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113.05pt;margin-top:381.1pt;width:199.7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57175"/>
                <wp:effectExtent l="635" t="127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11.3pt;margin-top:447.85pt;width:95.5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</w:rPr>
        <w:t>7.4</w:t>
      </w:r>
      <w:r>
        <w:rPr>
          <w:rFonts w:asciiTheme="minorHAnsi" w:hAnsiTheme="minorHAnsi"/>
        </w:rPr>
        <w:t xml:space="preserve">     </w:t>
      </w:r>
      <w:r>
        <w:rPr>
          <w:rFonts w:asciiTheme="minorHAnsi" w:hAnsiTheme="minorHAnsi"/>
          <w:sz w:val="22"/>
          <w:szCs w:val="22"/>
        </w:rPr>
        <w:t>Projection Lambert.</w:t>
      </w:r>
    </w:p>
    <w:p w:rsidR="00380A07" w:rsidRDefault="00380A07" w:rsidP="00380A07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57175"/>
                <wp:effectExtent l="0" t="127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113.05pt;margin-top:381.1pt;width:199.7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57175"/>
                <wp:effectExtent l="635" t="127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A07" w:rsidRDefault="00380A07" w:rsidP="00380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11.3pt;margin-top:447.85pt;width:95.5pt;height:20.2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RsqwIAALE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" filled="f" stroked="f">
                <v:textbox style="mso-fit-shape-to-text:t" inset="0,0,0,0">
                  <w:txbxContent>
                    <w:p w:rsidR="00380A07" w:rsidRDefault="00380A07" w:rsidP="00380A0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</w:rPr>
        <w:t>7.5</w:t>
      </w:r>
      <w:r>
        <w:rPr>
          <w:rFonts w:asciiTheme="minorHAnsi" w:hAnsiTheme="minorHAnsi"/>
        </w:rPr>
        <w:t xml:space="preserve">     </w:t>
      </w:r>
      <w:r>
        <w:rPr>
          <w:rFonts w:asciiTheme="minorHAnsi" w:hAnsiTheme="minorHAnsi"/>
          <w:sz w:val="22"/>
          <w:szCs w:val="22"/>
        </w:rPr>
        <w:t>Projection Mercator.</w:t>
      </w:r>
    </w:p>
    <w:p w:rsidR="00380A07" w:rsidRDefault="00380A07" w:rsidP="00380A07">
      <w:pPr>
        <w:spacing w:line="360" w:lineRule="exact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line="360" w:lineRule="exact"/>
        <w:rPr>
          <w:rFonts w:asciiTheme="minorHAnsi" w:hAnsiTheme="minorHAnsi"/>
          <w:sz w:val="22"/>
          <w:szCs w:val="22"/>
        </w:rPr>
      </w:pPr>
    </w:p>
    <w:p w:rsidR="00380A07" w:rsidRDefault="00380A07" w:rsidP="00380A07">
      <w:pPr>
        <w:spacing w:line="360" w:lineRule="exact"/>
        <w:rPr>
          <w:rFonts w:asciiTheme="minorHAnsi" w:hAnsiTheme="minorHAnsi"/>
        </w:rPr>
      </w:pPr>
    </w:p>
    <w:p w:rsidR="00C927A4" w:rsidRDefault="00C927A4">
      <w:bookmarkStart w:id="2" w:name="_GoBack"/>
      <w:bookmarkEnd w:id="2"/>
    </w:p>
    <w:sectPr w:rsidR="00C92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61C"/>
    <w:multiLevelType w:val="multilevel"/>
    <w:tmpl w:val="80EAF31E"/>
    <w:lvl w:ilvl="0">
      <w:start w:val="1"/>
      <w:numFmt w:val="decimal"/>
      <w:lvlText w:val="5.3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9F80F39"/>
    <w:multiLevelType w:val="multilevel"/>
    <w:tmpl w:val="76866D2C"/>
    <w:lvl w:ilvl="0">
      <w:start w:val="1"/>
      <w:numFmt w:val="decimal"/>
      <w:lvlText w:val="1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E183BAC"/>
    <w:multiLevelType w:val="multilevel"/>
    <w:tmpl w:val="012A1134"/>
    <w:lvl w:ilvl="0">
      <w:start w:val="1"/>
      <w:numFmt w:val="decimal"/>
      <w:lvlText w:val="3.4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71A4D54"/>
    <w:multiLevelType w:val="multilevel"/>
    <w:tmpl w:val="BC2209B8"/>
    <w:lvl w:ilvl="0">
      <w:start w:val="1"/>
      <w:numFmt w:val="bullet"/>
      <w:lvlText w:val="-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CFF7DF8"/>
    <w:multiLevelType w:val="multilevel"/>
    <w:tmpl w:val="CFA6B040"/>
    <w:lvl w:ilvl="0">
      <w:start w:val="1"/>
      <w:numFmt w:val="decimal"/>
      <w:lvlText w:val="5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28D76DB"/>
    <w:multiLevelType w:val="multilevel"/>
    <w:tmpl w:val="C130FF42"/>
    <w:lvl w:ilvl="0">
      <w:start w:val="1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1545" w:hanging="465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080" w:hanging="1440"/>
      </w:pPr>
    </w:lvl>
  </w:abstractNum>
  <w:abstractNum w:abstractNumId="6">
    <w:nsid w:val="33130BF6"/>
    <w:multiLevelType w:val="multilevel"/>
    <w:tmpl w:val="F85CAA6C"/>
    <w:lvl w:ilvl="0">
      <w:start w:val="1"/>
      <w:numFmt w:val="decimal"/>
      <w:lvlText w:val="6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C7516DE"/>
    <w:multiLevelType w:val="multilevel"/>
    <w:tmpl w:val="E8F6B07E"/>
    <w:lvl w:ilvl="0">
      <w:start w:val="1"/>
      <w:numFmt w:val="bullet"/>
      <w:lvlText w:val="-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B17052A"/>
    <w:multiLevelType w:val="multilevel"/>
    <w:tmpl w:val="8C5C0A14"/>
    <w:lvl w:ilvl="0">
      <w:start w:val="1"/>
      <w:numFmt w:val="decimal"/>
      <w:lvlText w:val="6.2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2A707FE"/>
    <w:multiLevelType w:val="hybridMultilevel"/>
    <w:tmpl w:val="E1A873BC"/>
    <w:lvl w:ilvl="0" w:tplc="776A9EF6">
      <w:start w:val="1"/>
      <w:numFmt w:val="decimal"/>
      <w:lvlText w:val="%1-"/>
      <w:lvlJc w:val="left"/>
      <w:pPr>
        <w:ind w:left="720" w:hanging="360"/>
      </w:pPr>
      <w:rPr>
        <w:rFonts w:ascii="Palatino Linotype" w:eastAsia="Century Schoolbook" w:hAnsi="Palatino Linotype" w:cs="Century Schoolbook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70F51"/>
    <w:multiLevelType w:val="multilevel"/>
    <w:tmpl w:val="74AAF7C6"/>
    <w:lvl w:ilvl="0">
      <w:start w:val="1"/>
      <w:numFmt w:val="decimal"/>
      <w:lvlText w:val="1.1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ED739C3"/>
    <w:multiLevelType w:val="multilevel"/>
    <w:tmpl w:val="5CD60562"/>
    <w:lvl w:ilvl="0">
      <w:start w:val="1"/>
      <w:numFmt w:val="decimal"/>
      <w:lvlText w:val="2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A1E5F2A"/>
    <w:multiLevelType w:val="multilevel"/>
    <w:tmpl w:val="1A8E0FC4"/>
    <w:lvl w:ilvl="0">
      <w:start w:val="1"/>
      <w:numFmt w:val="decimal"/>
      <w:lvlText w:val="3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3682542"/>
    <w:multiLevelType w:val="multilevel"/>
    <w:tmpl w:val="086EE53E"/>
    <w:lvl w:ilvl="0">
      <w:start w:val="1"/>
      <w:numFmt w:val="decimal"/>
      <w:lvlText w:val="6.2.2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3F54F6E"/>
    <w:multiLevelType w:val="multilevel"/>
    <w:tmpl w:val="FD44B7CE"/>
    <w:lvl w:ilvl="0">
      <w:start w:val="1"/>
      <w:numFmt w:val="decimal"/>
      <w:lvlText w:val="2.3.%1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start w:val="4"/>
      <w:numFmt w:val="decimal"/>
      <w:lvlText w:val="%1.%2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D713EE6"/>
    <w:multiLevelType w:val="multilevel"/>
    <w:tmpl w:val="703622C2"/>
    <w:lvl w:ilvl="0">
      <w:start w:val="1"/>
      <w:numFmt w:val="bullet"/>
      <w:lvlText w:val="-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07"/>
    <w:rsid w:val="00380A07"/>
    <w:rsid w:val="00C9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A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A07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Bodytext7">
    <w:name w:val="Body text (7)_"/>
    <w:basedOn w:val="DefaultParagraphFont"/>
    <w:link w:val="Bodytext70"/>
    <w:locked/>
    <w:rsid w:val="00380A07"/>
    <w:rPr>
      <w:rFonts w:ascii="Century Schoolbook" w:eastAsia="Century Schoolbook" w:hAnsi="Century Schoolbook" w:cs="Century Schoolbook"/>
      <w:b/>
      <w:bCs/>
      <w:sz w:val="20"/>
      <w:szCs w:val="20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380A07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color w:val="auto"/>
      <w:sz w:val="20"/>
      <w:szCs w:val="20"/>
      <w:lang w:val="en-US" w:eastAsia="en-US" w:bidi="ar-SA"/>
    </w:rPr>
  </w:style>
  <w:style w:type="character" w:customStyle="1" w:styleId="Bodytext28">
    <w:name w:val="Body text (28)_"/>
    <w:basedOn w:val="DefaultParagraphFont"/>
    <w:link w:val="Bodytext280"/>
    <w:locked/>
    <w:rsid w:val="00380A07"/>
    <w:rPr>
      <w:rFonts w:ascii="Consolas" w:eastAsia="Consolas" w:hAnsi="Consolas" w:cs="Consolas"/>
      <w:b/>
      <w:bCs/>
      <w:sz w:val="28"/>
      <w:szCs w:val="28"/>
      <w:shd w:val="clear" w:color="auto" w:fill="FFFFFF"/>
    </w:rPr>
  </w:style>
  <w:style w:type="paragraph" w:customStyle="1" w:styleId="Bodytext280">
    <w:name w:val="Body text (28)"/>
    <w:basedOn w:val="Normal"/>
    <w:link w:val="Bodytext28"/>
    <w:rsid w:val="00380A07"/>
    <w:pPr>
      <w:shd w:val="clear" w:color="auto" w:fill="FFFFFF"/>
      <w:spacing w:line="329" w:lineRule="exact"/>
    </w:pPr>
    <w:rPr>
      <w:rFonts w:ascii="Consolas" w:eastAsia="Consolas" w:hAnsi="Consolas" w:cs="Consolas"/>
      <w:b/>
      <w:bCs/>
      <w:color w:val="auto"/>
      <w:sz w:val="28"/>
      <w:szCs w:val="28"/>
      <w:lang w:val="en-US" w:eastAsia="en-US" w:bidi="ar-SA"/>
    </w:rPr>
  </w:style>
  <w:style w:type="character" w:customStyle="1" w:styleId="Heading6">
    <w:name w:val="Heading #6_"/>
    <w:basedOn w:val="DefaultParagraphFont"/>
    <w:link w:val="Heading60"/>
    <w:locked/>
    <w:rsid w:val="00380A07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Heading60">
    <w:name w:val="Heading #6"/>
    <w:basedOn w:val="Normal"/>
    <w:link w:val="Heading6"/>
    <w:rsid w:val="00380A07"/>
    <w:pPr>
      <w:shd w:val="clear" w:color="auto" w:fill="FFFFFF"/>
      <w:spacing w:before="480" w:after="480" w:line="0" w:lineRule="atLeast"/>
      <w:jc w:val="center"/>
      <w:outlineLvl w:val="5"/>
    </w:pPr>
    <w:rPr>
      <w:rFonts w:ascii="Century Schoolbook" w:eastAsia="Century Schoolbook" w:hAnsi="Century Schoolbook" w:cs="Century Schoolbook"/>
      <w:b/>
      <w:bCs/>
      <w:color w:val="auto"/>
      <w:sz w:val="22"/>
      <w:szCs w:val="22"/>
      <w:lang w:val="en-US" w:eastAsia="en-US" w:bidi="ar-SA"/>
    </w:rPr>
  </w:style>
  <w:style w:type="character" w:customStyle="1" w:styleId="Bodytext2">
    <w:name w:val="Body text (2)"/>
    <w:basedOn w:val="DefaultParagraphFont"/>
    <w:rsid w:val="00380A0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">
    <w:name w:val="Body text (5)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DefaultParagraphFont"/>
    <w:rsid w:val="00380A07"/>
    <w:rPr>
      <w:rFonts w:ascii="Sylfaen" w:eastAsia="Sylfaen" w:hAnsi="Sylfaen" w:cs="Sylfaen" w:hint="default"/>
      <w:b/>
      <w:bCs/>
      <w:i/>
      <w:iCs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fr-FR" w:eastAsia="fr-FR" w:bidi="fr-FR"/>
    </w:rPr>
  </w:style>
  <w:style w:type="character" w:customStyle="1" w:styleId="Bodytext17">
    <w:name w:val="Body text (17)"/>
    <w:basedOn w:val="DefaultParagraphFont"/>
    <w:rsid w:val="00380A07"/>
    <w:rPr>
      <w:rFonts w:ascii="Tahoma" w:eastAsia="Tahoma" w:hAnsi="Tahoma" w:cs="Tahoma" w:hint="default"/>
      <w:b/>
      <w:bCs/>
      <w:i w:val="0"/>
      <w:iCs w:val="0"/>
      <w:smallCaps w:val="0"/>
      <w:color w:val="000000"/>
      <w:spacing w:val="-2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Exact">
    <w:name w:val="Body text (3) Exac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Bodytext7Spacing0pt">
    <w:name w:val="Body text (7) + Spacing 0 pt"/>
    <w:basedOn w:val="Bodytext7"/>
    <w:rsid w:val="00380A0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4Spacing0pt">
    <w:name w:val="Heading #4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fr-FR" w:eastAsia="fr-FR" w:bidi="fr-FR"/>
    </w:rPr>
  </w:style>
  <w:style w:type="character" w:customStyle="1" w:styleId="Heading25Spacing0pt">
    <w:name w:val="Heading #2 (5)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3Spacing0pt">
    <w:name w:val="Body text (23)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A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A07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Bodytext7">
    <w:name w:val="Body text (7)_"/>
    <w:basedOn w:val="DefaultParagraphFont"/>
    <w:link w:val="Bodytext70"/>
    <w:locked/>
    <w:rsid w:val="00380A07"/>
    <w:rPr>
      <w:rFonts w:ascii="Century Schoolbook" w:eastAsia="Century Schoolbook" w:hAnsi="Century Schoolbook" w:cs="Century Schoolbook"/>
      <w:b/>
      <w:bCs/>
      <w:sz w:val="20"/>
      <w:szCs w:val="20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380A07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color w:val="auto"/>
      <w:sz w:val="20"/>
      <w:szCs w:val="20"/>
      <w:lang w:val="en-US" w:eastAsia="en-US" w:bidi="ar-SA"/>
    </w:rPr>
  </w:style>
  <w:style w:type="character" w:customStyle="1" w:styleId="Bodytext28">
    <w:name w:val="Body text (28)_"/>
    <w:basedOn w:val="DefaultParagraphFont"/>
    <w:link w:val="Bodytext280"/>
    <w:locked/>
    <w:rsid w:val="00380A07"/>
    <w:rPr>
      <w:rFonts w:ascii="Consolas" w:eastAsia="Consolas" w:hAnsi="Consolas" w:cs="Consolas"/>
      <w:b/>
      <w:bCs/>
      <w:sz w:val="28"/>
      <w:szCs w:val="28"/>
      <w:shd w:val="clear" w:color="auto" w:fill="FFFFFF"/>
    </w:rPr>
  </w:style>
  <w:style w:type="paragraph" w:customStyle="1" w:styleId="Bodytext280">
    <w:name w:val="Body text (28)"/>
    <w:basedOn w:val="Normal"/>
    <w:link w:val="Bodytext28"/>
    <w:rsid w:val="00380A07"/>
    <w:pPr>
      <w:shd w:val="clear" w:color="auto" w:fill="FFFFFF"/>
      <w:spacing w:line="329" w:lineRule="exact"/>
    </w:pPr>
    <w:rPr>
      <w:rFonts w:ascii="Consolas" w:eastAsia="Consolas" w:hAnsi="Consolas" w:cs="Consolas"/>
      <w:b/>
      <w:bCs/>
      <w:color w:val="auto"/>
      <w:sz w:val="28"/>
      <w:szCs w:val="28"/>
      <w:lang w:val="en-US" w:eastAsia="en-US" w:bidi="ar-SA"/>
    </w:rPr>
  </w:style>
  <w:style w:type="character" w:customStyle="1" w:styleId="Heading6">
    <w:name w:val="Heading #6_"/>
    <w:basedOn w:val="DefaultParagraphFont"/>
    <w:link w:val="Heading60"/>
    <w:locked/>
    <w:rsid w:val="00380A07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Heading60">
    <w:name w:val="Heading #6"/>
    <w:basedOn w:val="Normal"/>
    <w:link w:val="Heading6"/>
    <w:rsid w:val="00380A07"/>
    <w:pPr>
      <w:shd w:val="clear" w:color="auto" w:fill="FFFFFF"/>
      <w:spacing w:before="480" w:after="480" w:line="0" w:lineRule="atLeast"/>
      <w:jc w:val="center"/>
      <w:outlineLvl w:val="5"/>
    </w:pPr>
    <w:rPr>
      <w:rFonts w:ascii="Century Schoolbook" w:eastAsia="Century Schoolbook" w:hAnsi="Century Schoolbook" w:cs="Century Schoolbook"/>
      <w:b/>
      <w:bCs/>
      <w:color w:val="auto"/>
      <w:sz w:val="22"/>
      <w:szCs w:val="22"/>
      <w:lang w:val="en-US" w:eastAsia="en-US" w:bidi="ar-SA"/>
    </w:rPr>
  </w:style>
  <w:style w:type="character" w:customStyle="1" w:styleId="Bodytext2">
    <w:name w:val="Body text (2)"/>
    <w:basedOn w:val="DefaultParagraphFont"/>
    <w:rsid w:val="00380A0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">
    <w:name w:val="Body text (5)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DefaultParagraphFont"/>
    <w:rsid w:val="00380A07"/>
    <w:rPr>
      <w:rFonts w:ascii="Sylfaen" w:eastAsia="Sylfaen" w:hAnsi="Sylfaen" w:cs="Sylfaen" w:hint="default"/>
      <w:b/>
      <w:bCs/>
      <w:i/>
      <w:iCs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fr-FR" w:eastAsia="fr-FR" w:bidi="fr-FR"/>
    </w:rPr>
  </w:style>
  <w:style w:type="character" w:customStyle="1" w:styleId="Bodytext17">
    <w:name w:val="Body text (17)"/>
    <w:basedOn w:val="DefaultParagraphFont"/>
    <w:rsid w:val="00380A07"/>
    <w:rPr>
      <w:rFonts w:ascii="Tahoma" w:eastAsia="Tahoma" w:hAnsi="Tahoma" w:cs="Tahoma" w:hint="default"/>
      <w:b/>
      <w:bCs/>
      <w:i w:val="0"/>
      <w:iCs w:val="0"/>
      <w:smallCaps w:val="0"/>
      <w:color w:val="000000"/>
      <w:spacing w:val="-2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Exact">
    <w:name w:val="Body text (3) Exac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Bodytext7Spacing0pt">
    <w:name w:val="Body text (7) + Spacing 0 pt"/>
    <w:basedOn w:val="Bodytext7"/>
    <w:rsid w:val="00380A0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4Spacing0pt">
    <w:name w:val="Heading #4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fr-FR" w:eastAsia="fr-FR" w:bidi="fr-FR"/>
    </w:rPr>
  </w:style>
  <w:style w:type="character" w:customStyle="1" w:styleId="Heading25Spacing0pt">
    <w:name w:val="Heading #2 (5)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3Spacing0pt">
    <w:name w:val="Body text (23) + Spacing 0 pt"/>
    <w:basedOn w:val="DefaultParagraphFont"/>
    <w:rsid w:val="00380A07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2016-08-29T18:23:00Z</dcterms:created>
  <dcterms:modified xsi:type="dcterms:W3CDTF">2016-08-29T18:23:00Z</dcterms:modified>
</cp:coreProperties>
</file>